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F8" w:rsidRPr="00540633" w:rsidRDefault="00674AF8" w:rsidP="00180427">
      <w:pPr>
        <w:widowControl w:val="0"/>
        <w:autoSpaceDE w:val="0"/>
        <w:autoSpaceDN w:val="0"/>
        <w:adjustRightInd w:val="0"/>
        <w:spacing w:after="0" w:line="293" w:lineRule="atLeast"/>
        <w:ind w:right="80"/>
        <w:rPr>
          <w:rFonts w:ascii="Arial" w:eastAsia="Times New Roman" w:hAnsi="Arial" w:cs="Arial"/>
          <w:bCs/>
        </w:rPr>
      </w:pPr>
      <w:bookmarkStart w:id="0" w:name="_GoBack"/>
      <w:bookmarkEnd w:id="0"/>
    </w:p>
    <w:p w:rsidR="007079B4" w:rsidRPr="00540633" w:rsidRDefault="007D5C72" w:rsidP="00180427">
      <w:pPr>
        <w:widowControl w:val="0"/>
        <w:autoSpaceDE w:val="0"/>
        <w:autoSpaceDN w:val="0"/>
        <w:adjustRightInd w:val="0"/>
        <w:spacing w:after="0" w:line="293" w:lineRule="atLeast"/>
        <w:ind w:right="80"/>
        <w:rPr>
          <w:rFonts w:ascii="Arial" w:eastAsia="Times New Roman" w:hAnsi="Arial" w:cs="Arial"/>
          <w:bCs/>
        </w:rPr>
      </w:pPr>
      <w:r w:rsidRPr="00540633">
        <w:rPr>
          <w:rFonts w:ascii="Arial" w:eastAsia="Times New Roman" w:hAnsi="Arial" w:cs="Arial"/>
          <w:bCs/>
        </w:rPr>
        <w:t>Fiscal Assistant</w:t>
      </w:r>
      <w:r w:rsidRPr="00540633">
        <w:rPr>
          <w:rFonts w:ascii="Arial" w:eastAsia="Times New Roman" w:hAnsi="Arial" w:cs="Arial"/>
          <w:bCs/>
        </w:rPr>
        <w:tab/>
      </w:r>
      <w:r w:rsidRPr="00540633">
        <w:rPr>
          <w:rFonts w:ascii="Arial" w:eastAsia="Times New Roman" w:hAnsi="Arial" w:cs="Arial"/>
          <w:bCs/>
        </w:rPr>
        <w:tab/>
      </w:r>
      <w:r w:rsidRPr="00540633">
        <w:rPr>
          <w:rFonts w:ascii="Arial" w:eastAsia="Times New Roman" w:hAnsi="Arial" w:cs="Arial"/>
          <w:bCs/>
        </w:rPr>
        <w:tab/>
      </w:r>
      <w:r w:rsidR="00135452" w:rsidRPr="00540633">
        <w:rPr>
          <w:rFonts w:ascii="Arial" w:eastAsia="Times New Roman" w:hAnsi="Arial" w:cs="Arial"/>
          <w:bCs/>
        </w:rPr>
        <w:tab/>
      </w:r>
      <w:r w:rsidR="00135452" w:rsidRPr="00540633">
        <w:rPr>
          <w:rFonts w:ascii="Arial" w:eastAsia="Times New Roman" w:hAnsi="Arial" w:cs="Arial"/>
          <w:bCs/>
        </w:rPr>
        <w:tab/>
      </w:r>
      <w:r w:rsidR="00135452" w:rsidRPr="00540633">
        <w:rPr>
          <w:rFonts w:ascii="Arial" w:eastAsia="Times New Roman" w:hAnsi="Arial" w:cs="Arial"/>
          <w:bCs/>
        </w:rPr>
        <w:tab/>
      </w:r>
      <w:r w:rsidR="00135452" w:rsidRPr="00540633">
        <w:rPr>
          <w:rFonts w:ascii="Arial" w:eastAsia="Times New Roman" w:hAnsi="Arial" w:cs="Arial"/>
          <w:bCs/>
        </w:rPr>
        <w:tab/>
      </w:r>
      <w:r w:rsidR="00332F39" w:rsidRPr="00540633">
        <w:rPr>
          <w:rFonts w:ascii="Arial" w:eastAsia="Times New Roman" w:hAnsi="Arial" w:cs="Arial"/>
          <w:bCs/>
        </w:rPr>
        <w:tab/>
      </w:r>
      <w:r w:rsidR="000F785B" w:rsidRPr="00540633">
        <w:rPr>
          <w:rFonts w:ascii="Arial" w:eastAsia="Times New Roman" w:hAnsi="Arial" w:cs="Arial"/>
          <w:bCs/>
        </w:rPr>
        <w:t>November</w:t>
      </w:r>
      <w:r w:rsidR="0039151C" w:rsidRPr="00540633">
        <w:rPr>
          <w:rFonts w:ascii="Arial" w:eastAsia="Times New Roman" w:hAnsi="Arial" w:cs="Arial"/>
          <w:bCs/>
        </w:rPr>
        <w:t xml:space="preserve"> 2022</w:t>
      </w:r>
    </w:p>
    <w:p w:rsidR="00E44152" w:rsidRPr="00540633" w:rsidRDefault="00E44152" w:rsidP="00180427">
      <w:pPr>
        <w:widowControl w:val="0"/>
        <w:autoSpaceDE w:val="0"/>
        <w:autoSpaceDN w:val="0"/>
        <w:adjustRightInd w:val="0"/>
        <w:spacing w:after="0" w:line="293" w:lineRule="atLeast"/>
        <w:ind w:right="80"/>
        <w:rPr>
          <w:rFonts w:ascii="Arial" w:eastAsia="Times New Roman" w:hAnsi="Arial" w:cs="Arial"/>
          <w:bCs/>
        </w:rPr>
      </w:pPr>
      <w:r w:rsidRPr="00540633">
        <w:rPr>
          <w:rFonts w:ascii="Arial" w:eastAsia="Times New Roman" w:hAnsi="Arial" w:cs="Arial"/>
          <w:bCs/>
        </w:rPr>
        <w:t>Full time or part time</w:t>
      </w:r>
      <w:r w:rsidR="00540633">
        <w:rPr>
          <w:rFonts w:ascii="Arial" w:eastAsia="Times New Roman" w:hAnsi="Arial" w:cs="Arial"/>
          <w:bCs/>
        </w:rPr>
        <w:tab/>
      </w:r>
      <w:r w:rsidR="00540633">
        <w:rPr>
          <w:rFonts w:ascii="Arial" w:eastAsia="Times New Roman" w:hAnsi="Arial" w:cs="Arial"/>
          <w:bCs/>
        </w:rPr>
        <w:tab/>
      </w:r>
      <w:r w:rsidR="00540633">
        <w:rPr>
          <w:rFonts w:ascii="Arial" w:eastAsia="Times New Roman" w:hAnsi="Arial" w:cs="Arial"/>
          <w:bCs/>
        </w:rPr>
        <w:tab/>
      </w:r>
      <w:r w:rsidR="00540633">
        <w:rPr>
          <w:rFonts w:ascii="Arial" w:eastAsia="Times New Roman" w:hAnsi="Arial" w:cs="Arial"/>
          <w:bCs/>
        </w:rPr>
        <w:tab/>
      </w:r>
      <w:r w:rsidR="00540633">
        <w:rPr>
          <w:rFonts w:ascii="Arial" w:eastAsia="Times New Roman" w:hAnsi="Arial" w:cs="Arial"/>
          <w:bCs/>
        </w:rPr>
        <w:tab/>
      </w:r>
      <w:r w:rsidR="00540633">
        <w:rPr>
          <w:rFonts w:ascii="Arial" w:eastAsia="Times New Roman" w:hAnsi="Arial" w:cs="Arial"/>
          <w:bCs/>
        </w:rPr>
        <w:tab/>
      </w:r>
      <w:r w:rsidR="00540633">
        <w:rPr>
          <w:rFonts w:ascii="Arial" w:eastAsia="Times New Roman" w:hAnsi="Arial" w:cs="Arial"/>
          <w:bCs/>
        </w:rPr>
        <w:tab/>
      </w:r>
      <w:r w:rsidR="00540633">
        <w:rPr>
          <w:rFonts w:ascii="Arial" w:eastAsia="Times New Roman" w:hAnsi="Arial" w:cs="Arial"/>
          <w:bCs/>
        </w:rPr>
        <w:tab/>
        <w:t>Henrico County, VA</w:t>
      </w:r>
    </w:p>
    <w:p w:rsidR="00180427" w:rsidRPr="00540633" w:rsidRDefault="00180427" w:rsidP="00180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74AF8" w:rsidRPr="00540633" w:rsidRDefault="00674AF8" w:rsidP="00180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9151C" w:rsidRPr="00540633" w:rsidRDefault="0039151C" w:rsidP="0039151C">
      <w:pPr>
        <w:rPr>
          <w:rFonts w:ascii="Arial" w:eastAsia="Times New Roman" w:hAnsi="Arial" w:cs="Arial"/>
        </w:rPr>
      </w:pPr>
      <w:r w:rsidRPr="00540633">
        <w:rPr>
          <w:rFonts w:ascii="Arial" w:eastAsia="Times New Roman" w:hAnsi="Arial" w:cs="Arial"/>
        </w:rPr>
        <w:t>This is an exciting opportunity to work for an organization that is making a difference for people with disabilities.  The disAbility Law Center of Virginia protect</w:t>
      </w:r>
      <w:r w:rsidR="00800776" w:rsidRPr="00540633">
        <w:rPr>
          <w:rFonts w:ascii="Arial" w:eastAsia="Times New Roman" w:hAnsi="Arial" w:cs="Arial"/>
        </w:rPr>
        <w:t>s</w:t>
      </w:r>
      <w:r w:rsidRPr="00540633">
        <w:rPr>
          <w:rFonts w:ascii="Arial" w:eastAsia="Times New Roman" w:hAnsi="Arial" w:cs="Arial"/>
        </w:rPr>
        <w:t xml:space="preserve"> and</w:t>
      </w:r>
      <w:r w:rsidR="00CD3D6C" w:rsidRPr="00540633">
        <w:rPr>
          <w:rFonts w:ascii="Arial" w:eastAsia="Times New Roman" w:hAnsi="Arial" w:cs="Arial"/>
        </w:rPr>
        <w:t xml:space="preserve"> promotes the </w:t>
      </w:r>
      <w:r w:rsidRPr="00540633">
        <w:rPr>
          <w:rFonts w:ascii="Arial" w:eastAsia="Times New Roman" w:hAnsi="Arial" w:cs="Arial"/>
        </w:rPr>
        <w:t>legal civil rights of persons with disabilities</w:t>
      </w:r>
      <w:r w:rsidR="00CD3D6C" w:rsidRPr="00540633">
        <w:rPr>
          <w:rFonts w:ascii="Arial" w:eastAsia="Times New Roman" w:hAnsi="Arial" w:cs="Arial"/>
        </w:rPr>
        <w:t>, works to</w:t>
      </w:r>
      <w:r w:rsidRPr="00540633">
        <w:rPr>
          <w:rFonts w:ascii="Arial" w:eastAsia="Times New Roman" w:hAnsi="Arial" w:cs="Arial"/>
        </w:rPr>
        <w:t xml:space="preserve"> combat and prevent abuse, neglect, and discrimination; and promote</w:t>
      </w:r>
      <w:r w:rsidR="00CD3D6C" w:rsidRPr="00540633">
        <w:rPr>
          <w:rFonts w:ascii="Arial" w:eastAsia="Times New Roman" w:hAnsi="Arial" w:cs="Arial"/>
        </w:rPr>
        <w:t xml:space="preserve">s </w:t>
      </w:r>
      <w:r w:rsidRPr="00540633">
        <w:rPr>
          <w:rFonts w:ascii="Arial" w:eastAsia="Times New Roman" w:hAnsi="Arial" w:cs="Arial"/>
        </w:rPr>
        <w:t>independence, choice, and self-determination by persons with disabilitie</w:t>
      </w:r>
      <w:r w:rsidR="00CD3D6C" w:rsidRPr="00540633">
        <w:rPr>
          <w:rFonts w:ascii="Arial" w:eastAsia="Times New Roman" w:hAnsi="Arial" w:cs="Arial"/>
        </w:rPr>
        <w:t>s.  This position is an important part of this crucial work!</w:t>
      </w:r>
    </w:p>
    <w:p w:rsidR="004C1BE2" w:rsidRPr="00540633" w:rsidRDefault="00180427" w:rsidP="00CD3D6C">
      <w:pPr>
        <w:rPr>
          <w:rFonts w:ascii="Arial" w:eastAsia="Times New Roman" w:hAnsi="Arial" w:cs="Arial"/>
        </w:rPr>
      </w:pPr>
      <w:r w:rsidRPr="00540633">
        <w:rPr>
          <w:rFonts w:ascii="Arial" w:eastAsia="Times New Roman" w:hAnsi="Arial" w:cs="Arial"/>
        </w:rPr>
        <w:t>The pri</w:t>
      </w:r>
      <w:r w:rsidR="004C1BE2" w:rsidRPr="00540633">
        <w:rPr>
          <w:rFonts w:ascii="Arial" w:eastAsia="Times New Roman" w:hAnsi="Arial" w:cs="Arial"/>
        </w:rPr>
        <w:t>mary function of</w:t>
      </w:r>
      <w:r w:rsidR="00CD3D6C" w:rsidRPr="00540633">
        <w:rPr>
          <w:rFonts w:ascii="Arial" w:eastAsia="Times New Roman" w:hAnsi="Arial" w:cs="Arial"/>
        </w:rPr>
        <w:t xml:space="preserve"> this position is to s</w:t>
      </w:r>
      <w:r w:rsidR="004C1BE2" w:rsidRPr="00540633">
        <w:rPr>
          <w:rFonts w:ascii="Arial" w:eastAsia="Times New Roman" w:hAnsi="Arial" w:cs="Arial"/>
        </w:rPr>
        <w:t xml:space="preserve">upport </w:t>
      </w:r>
      <w:r w:rsidR="00CD3D6C" w:rsidRPr="00540633">
        <w:rPr>
          <w:rFonts w:ascii="Arial" w:eastAsia="Times New Roman" w:hAnsi="Arial" w:cs="Arial"/>
        </w:rPr>
        <w:t xml:space="preserve">all aspects of </w:t>
      </w:r>
      <w:proofErr w:type="spellStart"/>
      <w:r w:rsidR="00CD3D6C" w:rsidRPr="00540633">
        <w:rPr>
          <w:rFonts w:ascii="Arial" w:eastAsia="Times New Roman" w:hAnsi="Arial" w:cs="Arial"/>
        </w:rPr>
        <w:t>dLCV’s</w:t>
      </w:r>
      <w:proofErr w:type="spellEnd"/>
      <w:r w:rsidR="00CD3D6C" w:rsidRPr="00540633">
        <w:rPr>
          <w:rFonts w:ascii="Arial" w:eastAsia="Times New Roman" w:hAnsi="Arial" w:cs="Arial"/>
        </w:rPr>
        <w:t xml:space="preserve"> fiscal operations,</w:t>
      </w:r>
      <w:r w:rsidR="004C1BE2" w:rsidRPr="00540633">
        <w:rPr>
          <w:rFonts w:ascii="Arial" w:eastAsia="Times New Roman" w:hAnsi="Arial" w:cs="Arial"/>
        </w:rPr>
        <w:t xml:space="preserve"> including managing invoices and accounts</w:t>
      </w:r>
      <w:r w:rsidR="007D5C72" w:rsidRPr="00540633">
        <w:rPr>
          <w:rFonts w:ascii="Arial" w:hAnsi="Arial" w:cs="Arial"/>
        </w:rPr>
        <w:t xml:space="preserve"> payable, assisting with grant reporting and drawdowns, and </w:t>
      </w:r>
      <w:r w:rsidR="004C1BE2" w:rsidRPr="00540633">
        <w:rPr>
          <w:rFonts w:ascii="Arial" w:hAnsi="Arial" w:cs="Arial"/>
        </w:rPr>
        <w:t>creating and analyzing monthly journals and expenditure reports.  The positio</w:t>
      </w:r>
      <w:r w:rsidR="007D5C72" w:rsidRPr="00540633">
        <w:rPr>
          <w:rFonts w:ascii="Arial" w:hAnsi="Arial" w:cs="Arial"/>
        </w:rPr>
        <w:t xml:space="preserve">n will also assist </w:t>
      </w:r>
      <w:r w:rsidR="004C1BE2" w:rsidRPr="00540633">
        <w:rPr>
          <w:rFonts w:ascii="Arial" w:eastAsia="Times New Roman" w:hAnsi="Arial" w:cs="Arial"/>
        </w:rPr>
        <w:t xml:space="preserve">with </w:t>
      </w:r>
      <w:r w:rsidR="00CD3D6C" w:rsidRPr="00540633">
        <w:rPr>
          <w:rFonts w:ascii="Arial" w:eastAsia="Times New Roman" w:hAnsi="Arial" w:cs="Arial"/>
        </w:rPr>
        <w:t>other mission critical</w:t>
      </w:r>
      <w:r w:rsidR="004C1BE2" w:rsidRPr="00540633">
        <w:rPr>
          <w:rFonts w:ascii="Arial" w:eastAsia="Times New Roman" w:hAnsi="Arial" w:cs="Arial"/>
        </w:rPr>
        <w:t xml:space="preserve"> tasks, including reception, preparing correspondences, providing transportation accommodatio</w:t>
      </w:r>
      <w:r w:rsidR="007D5C72" w:rsidRPr="00540633">
        <w:rPr>
          <w:rFonts w:ascii="Arial" w:eastAsia="Times New Roman" w:hAnsi="Arial" w:cs="Arial"/>
        </w:rPr>
        <w:t xml:space="preserve">n for staff, maintaining inventory, and </w:t>
      </w:r>
      <w:r w:rsidR="004C1BE2" w:rsidRPr="00540633">
        <w:rPr>
          <w:rFonts w:ascii="Arial" w:eastAsia="Times New Roman" w:hAnsi="Arial" w:cs="Arial"/>
        </w:rPr>
        <w:t>other agency projects as needed.  The position will p</w:t>
      </w:r>
      <w:r w:rsidR="004C1BE2" w:rsidRPr="00540633">
        <w:rPr>
          <w:rFonts w:ascii="Arial" w:hAnsi="Arial" w:cs="Arial"/>
        </w:rPr>
        <w:t>rovide support to Director of Fiscal and Operations.</w:t>
      </w:r>
    </w:p>
    <w:p w:rsidR="00180427" w:rsidRPr="00540633" w:rsidRDefault="00180427" w:rsidP="00180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40633">
        <w:rPr>
          <w:rFonts w:ascii="Arial" w:eastAsia="Times New Roman" w:hAnsi="Arial" w:cs="Arial"/>
          <w:color w:val="000000"/>
        </w:rPr>
        <w:t>The ideal candidate for this position will have:</w:t>
      </w:r>
    </w:p>
    <w:p w:rsidR="00180427" w:rsidRPr="00540633" w:rsidRDefault="00180427" w:rsidP="00180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73923" w:rsidRPr="00540633" w:rsidRDefault="00B73923" w:rsidP="001804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6" w:lineRule="atLeast"/>
        <w:ind w:right="377"/>
        <w:rPr>
          <w:rFonts w:ascii="Arial" w:eastAsia="Times New Roman" w:hAnsi="Arial" w:cs="Arial"/>
        </w:rPr>
      </w:pPr>
      <w:r w:rsidRPr="00540633">
        <w:rPr>
          <w:rFonts w:ascii="Arial" w:eastAsia="Times New Roman" w:hAnsi="Arial" w:cs="Arial"/>
        </w:rPr>
        <w:t>Excellent interpersonal and communication skills</w:t>
      </w:r>
    </w:p>
    <w:p w:rsidR="007D5C72" w:rsidRPr="00540633" w:rsidRDefault="007D5C72" w:rsidP="001804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6" w:lineRule="atLeast"/>
        <w:ind w:right="377"/>
        <w:rPr>
          <w:rFonts w:ascii="Arial" w:eastAsia="Times New Roman" w:hAnsi="Arial" w:cs="Arial"/>
        </w:rPr>
      </w:pPr>
      <w:r w:rsidRPr="00540633">
        <w:rPr>
          <w:rFonts w:ascii="Arial" w:eastAsia="Times New Roman" w:hAnsi="Arial" w:cs="Arial"/>
        </w:rPr>
        <w:t xml:space="preserve">Experience with accounts payable and basic accounting functions </w:t>
      </w:r>
    </w:p>
    <w:p w:rsidR="004C1BE2" w:rsidRPr="00540633" w:rsidRDefault="004C1BE2" w:rsidP="001804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6" w:lineRule="atLeast"/>
        <w:ind w:right="377"/>
        <w:rPr>
          <w:rFonts w:ascii="Arial" w:eastAsia="Times New Roman" w:hAnsi="Arial" w:cs="Arial"/>
        </w:rPr>
      </w:pPr>
      <w:r w:rsidRPr="00540633">
        <w:rPr>
          <w:rFonts w:ascii="Arial" w:eastAsia="Times New Roman" w:hAnsi="Arial" w:cs="Arial"/>
        </w:rPr>
        <w:t xml:space="preserve">Experience with Abila </w:t>
      </w:r>
      <w:r w:rsidR="00135452" w:rsidRPr="00540633">
        <w:rPr>
          <w:rFonts w:ascii="Arial" w:eastAsia="Times New Roman" w:hAnsi="Arial" w:cs="Arial"/>
        </w:rPr>
        <w:t xml:space="preserve">or similar </w:t>
      </w:r>
      <w:r w:rsidRPr="00540633">
        <w:rPr>
          <w:rFonts w:ascii="Arial" w:eastAsia="Times New Roman" w:hAnsi="Arial" w:cs="Arial"/>
        </w:rPr>
        <w:t>accounting systems</w:t>
      </w:r>
    </w:p>
    <w:p w:rsidR="004C1BE2" w:rsidRPr="00540633" w:rsidRDefault="004C1BE2" w:rsidP="001804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6" w:lineRule="atLeast"/>
        <w:ind w:right="377"/>
        <w:rPr>
          <w:rFonts w:ascii="Arial" w:eastAsia="Times New Roman" w:hAnsi="Arial" w:cs="Arial"/>
        </w:rPr>
      </w:pPr>
      <w:r w:rsidRPr="00540633">
        <w:rPr>
          <w:rFonts w:ascii="Arial" w:eastAsia="Times New Roman" w:hAnsi="Arial" w:cs="Arial"/>
        </w:rPr>
        <w:t>Familiarity with generally accepted accounting practices and general office practices</w:t>
      </w:r>
    </w:p>
    <w:p w:rsidR="004C1BE2" w:rsidRPr="00540633" w:rsidRDefault="004C1BE2" w:rsidP="001804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6" w:lineRule="atLeast"/>
        <w:ind w:right="377"/>
        <w:rPr>
          <w:rFonts w:ascii="Arial" w:eastAsia="Times New Roman" w:hAnsi="Arial" w:cs="Arial"/>
        </w:rPr>
      </w:pPr>
      <w:r w:rsidRPr="00540633">
        <w:rPr>
          <w:rFonts w:ascii="Arial" w:eastAsia="Times New Roman" w:hAnsi="Arial" w:cs="Arial"/>
        </w:rPr>
        <w:t>Familiarity with federal grants and reporting tools</w:t>
      </w:r>
    </w:p>
    <w:p w:rsidR="007D5C72" w:rsidRPr="00540633" w:rsidRDefault="007D5C72" w:rsidP="007D5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6" w:lineRule="atLeast"/>
        <w:ind w:right="377"/>
        <w:rPr>
          <w:rFonts w:ascii="Arial" w:eastAsia="Times New Roman" w:hAnsi="Arial" w:cs="Arial"/>
        </w:rPr>
      </w:pPr>
      <w:r w:rsidRPr="00540633">
        <w:rPr>
          <w:rFonts w:ascii="Arial" w:eastAsia="Times New Roman" w:hAnsi="Arial" w:cs="Arial"/>
        </w:rPr>
        <w:t>Proficient computer skills incl</w:t>
      </w:r>
      <w:r w:rsidR="0051638D" w:rsidRPr="00540633">
        <w:rPr>
          <w:rFonts w:ascii="Arial" w:eastAsia="Times New Roman" w:hAnsi="Arial" w:cs="Arial"/>
        </w:rPr>
        <w:t>uding Microsoft Office products, especially Excel</w:t>
      </w:r>
    </w:p>
    <w:p w:rsidR="007D5C72" w:rsidRPr="00540633" w:rsidRDefault="007D5C72" w:rsidP="007D5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6" w:lineRule="atLeast"/>
        <w:ind w:right="377"/>
        <w:rPr>
          <w:rFonts w:ascii="Arial" w:eastAsia="Times New Roman" w:hAnsi="Arial" w:cs="Arial"/>
        </w:rPr>
      </w:pPr>
      <w:r w:rsidRPr="00540633">
        <w:rPr>
          <w:rFonts w:ascii="Arial" w:eastAsia="Times New Roman" w:hAnsi="Arial" w:cs="Arial"/>
        </w:rPr>
        <w:t>Comfort and experience working with people with disabilities</w:t>
      </w:r>
    </w:p>
    <w:p w:rsidR="007D5C72" w:rsidRPr="00540633" w:rsidRDefault="007D5C72" w:rsidP="007D5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6" w:lineRule="atLeast"/>
        <w:ind w:right="377"/>
        <w:rPr>
          <w:rFonts w:ascii="Arial" w:eastAsia="Times New Roman" w:hAnsi="Arial" w:cs="Arial"/>
        </w:rPr>
      </w:pPr>
      <w:r w:rsidRPr="00540633">
        <w:rPr>
          <w:rFonts w:ascii="Arial" w:eastAsia="Times New Roman" w:hAnsi="Arial" w:cs="Arial"/>
        </w:rPr>
        <w:t xml:space="preserve">Demonstrated commitment to social justice </w:t>
      </w:r>
    </w:p>
    <w:p w:rsidR="00180427" w:rsidRPr="00540633" w:rsidRDefault="00180427" w:rsidP="001804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6" w:lineRule="atLeast"/>
        <w:rPr>
          <w:rFonts w:ascii="Arial" w:eastAsia="Times New Roman" w:hAnsi="Arial" w:cs="Arial"/>
        </w:rPr>
      </w:pPr>
      <w:r w:rsidRPr="00540633">
        <w:rPr>
          <w:rFonts w:ascii="Arial" w:eastAsia="Times New Roman" w:hAnsi="Arial" w:cs="Arial"/>
        </w:rPr>
        <w:t>Willingness to travel</w:t>
      </w:r>
      <w:r w:rsidR="007D5C72" w:rsidRPr="00540633">
        <w:rPr>
          <w:rFonts w:ascii="Arial" w:eastAsia="Times New Roman" w:hAnsi="Arial" w:cs="Arial"/>
        </w:rPr>
        <w:t xml:space="preserve"> </w:t>
      </w:r>
      <w:r w:rsidRPr="00540633">
        <w:rPr>
          <w:rFonts w:ascii="Arial" w:eastAsia="Times New Roman" w:hAnsi="Arial" w:cs="Arial"/>
        </w:rPr>
        <w:t>-</w:t>
      </w:r>
      <w:r w:rsidR="007D5C72" w:rsidRPr="00540633">
        <w:rPr>
          <w:rFonts w:ascii="Arial" w:eastAsia="Times New Roman" w:hAnsi="Arial" w:cs="Arial"/>
        </w:rPr>
        <w:t xml:space="preserve"> occasional </w:t>
      </w:r>
      <w:r w:rsidRPr="00540633">
        <w:rPr>
          <w:rFonts w:ascii="Arial" w:eastAsia="Times New Roman" w:hAnsi="Arial" w:cs="Arial"/>
        </w:rPr>
        <w:t xml:space="preserve">overnight travel </w:t>
      </w:r>
      <w:r w:rsidR="00B73923" w:rsidRPr="00540633">
        <w:rPr>
          <w:rFonts w:ascii="Arial" w:eastAsia="Times New Roman" w:hAnsi="Arial" w:cs="Arial"/>
        </w:rPr>
        <w:t>may be required</w:t>
      </w:r>
    </w:p>
    <w:p w:rsidR="004C1BE2" w:rsidRPr="00540633" w:rsidRDefault="004C1BE2" w:rsidP="004C1BE2">
      <w:pPr>
        <w:widowControl w:val="0"/>
        <w:autoSpaceDE w:val="0"/>
        <w:autoSpaceDN w:val="0"/>
        <w:adjustRightInd w:val="0"/>
        <w:spacing w:after="0" w:line="296" w:lineRule="atLeast"/>
        <w:rPr>
          <w:rFonts w:ascii="Arial" w:eastAsia="Times New Roman" w:hAnsi="Arial" w:cs="Arial"/>
        </w:rPr>
      </w:pPr>
    </w:p>
    <w:p w:rsidR="00180427" w:rsidRPr="00540633" w:rsidRDefault="004C1BE2" w:rsidP="004C1BE2">
      <w:pPr>
        <w:rPr>
          <w:rFonts w:ascii="Arial" w:hAnsi="Arial" w:cs="Arial"/>
          <w:color w:val="000000"/>
        </w:rPr>
      </w:pPr>
      <w:r w:rsidRPr="00540633">
        <w:rPr>
          <w:rFonts w:ascii="Arial" w:hAnsi="Arial" w:cs="Arial"/>
          <w:color w:val="000000"/>
        </w:rPr>
        <w:t>Graduation from an accredited college or university in a related field</w:t>
      </w:r>
      <w:r w:rsidR="0051638D" w:rsidRPr="00540633">
        <w:rPr>
          <w:rFonts w:ascii="Arial" w:hAnsi="Arial" w:cs="Arial"/>
          <w:color w:val="000000"/>
        </w:rPr>
        <w:t>, or sufficient experience,</w:t>
      </w:r>
      <w:r w:rsidRPr="00540633">
        <w:rPr>
          <w:rFonts w:ascii="Arial" w:hAnsi="Arial" w:cs="Arial"/>
          <w:color w:val="000000"/>
        </w:rPr>
        <w:t xml:space="preserve"> is desired.  Fluency in Spanish or sign language is a bonus.</w:t>
      </w:r>
      <w:r w:rsidR="00180427" w:rsidRPr="00540633">
        <w:rPr>
          <w:rFonts w:ascii="Arial" w:eastAsia="Times New Roman" w:hAnsi="Arial" w:cs="Arial"/>
        </w:rPr>
        <w:t xml:space="preserve"> </w:t>
      </w:r>
    </w:p>
    <w:p w:rsidR="00674AF8" w:rsidRPr="00540633" w:rsidRDefault="00180427" w:rsidP="00180427">
      <w:pPr>
        <w:rPr>
          <w:rFonts w:ascii="Arial" w:eastAsia="Times New Roman" w:hAnsi="Arial" w:cs="Arial"/>
        </w:rPr>
      </w:pPr>
      <w:r w:rsidRPr="00540633">
        <w:rPr>
          <w:rFonts w:ascii="Arial" w:eastAsia="Times New Roman" w:hAnsi="Arial" w:cs="Arial"/>
        </w:rPr>
        <w:t xml:space="preserve">The dLCV is a private nonprofit </w:t>
      </w:r>
      <w:r w:rsidR="000F785B" w:rsidRPr="00540633">
        <w:rPr>
          <w:rFonts w:ascii="Arial" w:eastAsia="Times New Roman" w:hAnsi="Arial" w:cs="Arial"/>
        </w:rPr>
        <w:t>organization</w:t>
      </w:r>
      <w:r w:rsidRPr="00540633">
        <w:rPr>
          <w:rFonts w:ascii="Arial" w:eastAsia="Times New Roman" w:hAnsi="Arial" w:cs="Arial"/>
        </w:rPr>
        <w:t xml:space="preserve"> and is an equal opportunity employer.  Minorities </w:t>
      </w:r>
    </w:p>
    <w:p w:rsidR="00674AF8" w:rsidRPr="00540633" w:rsidRDefault="00674AF8" w:rsidP="00180427">
      <w:pPr>
        <w:rPr>
          <w:rFonts w:ascii="Arial" w:eastAsia="Times New Roman" w:hAnsi="Arial" w:cs="Arial"/>
        </w:rPr>
      </w:pPr>
    </w:p>
    <w:p w:rsidR="00674AF8" w:rsidRPr="00540633" w:rsidRDefault="00674AF8" w:rsidP="00180427">
      <w:pPr>
        <w:rPr>
          <w:rFonts w:ascii="Arial" w:eastAsia="Times New Roman" w:hAnsi="Arial" w:cs="Arial"/>
        </w:rPr>
      </w:pPr>
    </w:p>
    <w:p w:rsidR="00CC630E" w:rsidRPr="00540633" w:rsidRDefault="00180427" w:rsidP="00180427">
      <w:pPr>
        <w:rPr>
          <w:rFonts w:ascii="Arial" w:eastAsia="Times New Roman" w:hAnsi="Arial" w:cs="Arial"/>
        </w:rPr>
      </w:pPr>
      <w:r w:rsidRPr="00540633">
        <w:rPr>
          <w:rFonts w:ascii="Arial" w:eastAsia="Times New Roman" w:hAnsi="Arial" w:cs="Arial"/>
        </w:rPr>
        <w:lastRenderedPageBreak/>
        <w:t xml:space="preserve">and persons with disabilities are encouraged to apply.  For more information about us, visit our website at </w:t>
      </w:r>
      <w:hyperlink r:id="rId8" w:history="1">
        <w:r w:rsidR="00B007B1" w:rsidRPr="00540633">
          <w:rPr>
            <w:rStyle w:val="Hyperlink"/>
            <w:rFonts w:ascii="Arial" w:eastAsia="Times New Roman" w:hAnsi="Arial" w:cs="Arial"/>
          </w:rPr>
          <w:t>www.dlcv.org</w:t>
        </w:r>
      </w:hyperlink>
    </w:p>
    <w:p w:rsidR="00B007B1" w:rsidRPr="00540633" w:rsidRDefault="00B007B1" w:rsidP="003E10D7">
      <w:pPr>
        <w:widowControl w:val="0"/>
        <w:autoSpaceDE w:val="0"/>
        <w:autoSpaceDN w:val="0"/>
        <w:adjustRightInd w:val="0"/>
        <w:spacing w:after="0" w:line="296" w:lineRule="atLeast"/>
        <w:rPr>
          <w:rFonts w:ascii="Arial" w:eastAsia="Times New Roman" w:hAnsi="Arial" w:cs="Arial"/>
          <w:sz w:val="24"/>
          <w:szCs w:val="24"/>
        </w:rPr>
      </w:pPr>
      <w:r w:rsidRPr="00540633">
        <w:rPr>
          <w:rFonts w:ascii="Arial" w:eastAsia="Times New Roman" w:hAnsi="Arial" w:cs="Arial"/>
          <w:sz w:val="24"/>
          <w:szCs w:val="24"/>
        </w:rPr>
        <w:t>dLCV requires all staff to be vaccinated against the COVID-19 virus unless the staff has a valid medical or religious exemption.  This position will also be required to apply for a national security clearance in support of several programs.</w:t>
      </w:r>
    </w:p>
    <w:p w:rsidR="003E10D7" w:rsidRPr="00540633" w:rsidRDefault="003E10D7" w:rsidP="003E10D7">
      <w:pPr>
        <w:widowControl w:val="0"/>
        <w:autoSpaceDE w:val="0"/>
        <w:autoSpaceDN w:val="0"/>
        <w:adjustRightInd w:val="0"/>
        <w:spacing w:after="0" w:line="296" w:lineRule="atLeast"/>
        <w:rPr>
          <w:rFonts w:ascii="Arial" w:eastAsia="Times New Roman" w:hAnsi="Arial" w:cs="Arial"/>
          <w:sz w:val="24"/>
          <w:szCs w:val="24"/>
        </w:rPr>
      </w:pPr>
    </w:p>
    <w:p w:rsidR="000F785B" w:rsidRPr="00540633" w:rsidRDefault="00E44152" w:rsidP="00180427">
      <w:pPr>
        <w:rPr>
          <w:rFonts w:ascii="Arial" w:hAnsi="Arial" w:cs="Arial"/>
          <w:snapToGrid w:val="0"/>
        </w:rPr>
      </w:pPr>
      <w:r w:rsidRPr="00540633">
        <w:rPr>
          <w:rFonts w:ascii="Arial" w:hAnsi="Arial" w:cs="Arial"/>
          <w:snapToGrid w:val="0"/>
        </w:rPr>
        <w:t>Full time salary for a candidate with minimal experience is $3</w:t>
      </w:r>
      <w:r w:rsidR="000F785B" w:rsidRPr="00540633">
        <w:rPr>
          <w:rFonts w:ascii="Arial" w:hAnsi="Arial" w:cs="Arial"/>
          <w:snapToGrid w:val="0"/>
        </w:rPr>
        <w:t>5,700</w:t>
      </w:r>
      <w:r w:rsidRPr="00540633">
        <w:rPr>
          <w:rFonts w:ascii="Arial" w:hAnsi="Arial" w:cs="Arial"/>
          <w:snapToGrid w:val="0"/>
        </w:rPr>
        <w:t xml:space="preserve">; higher salary </w:t>
      </w:r>
      <w:r w:rsidR="009D58D2" w:rsidRPr="00540633">
        <w:rPr>
          <w:rFonts w:ascii="Arial" w:hAnsi="Arial" w:cs="Arial"/>
          <w:snapToGrid w:val="0"/>
        </w:rPr>
        <w:t>commensurate with experience. Generous benefits package includes paid time off, health insurance, short term and long term disability insurance.</w:t>
      </w:r>
      <w:r w:rsidR="009D58D2" w:rsidRPr="00540633">
        <w:rPr>
          <w:rFonts w:ascii="Arial" w:hAnsi="Arial" w:cs="Arial"/>
          <w:b/>
          <w:snapToGrid w:val="0"/>
        </w:rPr>
        <w:t xml:space="preserve"> </w:t>
      </w:r>
      <w:r w:rsidR="000F785B" w:rsidRPr="00540633">
        <w:rPr>
          <w:rFonts w:ascii="Arial" w:hAnsi="Arial" w:cs="Arial"/>
          <w:snapToGrid w:val="0"/>
        </w:rPr>
        <w:t xml:space="preserve">dLCV is using a 35 hour work week for full time employees, on a trial basis, through June, 2023. </w:t>
      </w:r>
    </w:p>
    <w:p w:rsidR="00540633" w:rsidRPr="00540633" w:rsidRDefault="00674AF8" w:rsidP="00540633">
      <w:pPr>
        <w:spacing w:after="0"/>
        <w:rPr>
          <w:rFonts w:ascii="Arial" w:eastAsia="Times New Roman" w:hAnsi="Arial" w:cs="Arial"/>
        </w:rPr>
      </w:pPr>
      <w:r w:rsidRPr="00540633">
        <w:rPr>
          <w:rFonts w:ascii="Arial" w:eastAsia="Times New Roman" w:hAnsi="Arial" w:cs="Arial"/>
        </w:rPr>
        <w:t xml:space="preserve">Please submit </w:t>
      </w:r>
      <w:r w:rsidR="00180427" w:rsidRPr="00540633">
        <w:rPr>
          <w:rFonts w:ascii="Arial" w:eastAsia="Times New Roman" w:hAnsi="Arial" w:cs="Arial"/>
        </w:rPr>
        <w:t>a resume and cover letter describing your qualifications</w:t>
      </w:r>
      <w:r w:rsidR="007079B4" w:rsidRPr="00540633">
        <w:rPr>
          <w:rFonts w:ascii="Arial" w:eastAsia="Times New Roman" w:hAnsi="Arial" w:cs="Arial"/>
        </w:rPr>
        <w:t xml:space="preserve"> and salary expectations</w:t>
      </w:r>
      <w:r w:rsidRPr="00540633">
        <w:rPr>
          <w:rFonts w:ascii="Arial" w:eastAsia="Times New Roman" w:hAnsi="Arial" w:cs="Arial"/>
        </w:rPr>
        <w:t xml:space="preserve">, by </w:t>
      </w:r>
      <w:r w:rsidR="000F785B" w:rsidRPr="00540633">
        <w:rPr>
          <w:rFonts w:ascii="Arial" w:eastAsia="Times New Roman" w:hAnsi="Arial" w:cs="Arial"/>
        </w:rPr>
        <w:t xml:space="preserve">December </w:t>
      </w:r>
      <w:r w:rsidR="00540633" w:rsidRPr="00540633">
        <w:rPr>
          <w:rFonts w:ascii="Arial" w:eastAsia="Times New Roman" w:hAnsi="Arial" w:cs="Arial"/>
        </w:rPr>
        <w:t>5,</w:t>
      </w:r>
      <w:r w:rsidR="00135452" w:rsidRPr="00540633">
        <w:rPr>
          <w:rFonts w:ascii="Arial" w:eastAsia="Times New Roman" w:hAnsi="Arial" w:cs="Arial"/>
        </w:rPr>
        <w:t xml:space="preserve"> 202</w:t>
      </w:r>
      <w:r w:rsidR="00CD3D6C" w:rsidRPr="00540633">
        <w:rPr>
          <w:rFonts w:ascii="Arial" w:eastAsia="Times New Roman" w:hAnsi="Arial" w:cs="Arial"/>
        </w:rPr>
        <w:t>2</w:t>
      </w:r>
      <w:r w:rsidRPr="00540633">
        <w:rPr>
          <w:rFonts w:ascii="Arial" w:eastAsia="Times New Roman" w:hAnsi="Arial" w:cs="Arial"/>
        </w:rPr>
        <w:t>, to</w:t>
      </w:r>
      <w:r w:rsidR="00CC630E" w:rsidRPr="00540633">
        <w:rPr>
          <w:rFonts w:ascii="Arial" w:eastAsia="Times New Roman" w:hAnsi="Arial" w:cs="Arial"/>
        </w:rPr>
        <w:t>:</w:t>
      </w:r>
      <w:r w:rsidR="00540633" w:rsidRPr="00540633">
        <w:rPr>
          <w:rFonts w:ascii="Arial" w:eastAsia="Times New Roman" w:hAnsi="Arial" w:cs="Arial"/>
        </w:rPr>
        <w:t xml:space="preserve"> </w:t>
      </w:r>
    </w:p>
    <w:p w:rsidR="00540633" w:rsidRPr="00540633" w:rsidRDefault="00540633" w:rsidP="00540633">
      <w:pPr>
        <w:spacing w:after="0"/>
        <w:rPr>
          <w:rFonts w:ascii="Arial" w:eastAsia="Times New Roman" w:hAnsi="Arial" w:cs="Arial"/>
        </w:rPr>
      </w:pPr>
    </w:p>
    <w:p w:rsidR="00540633" w:rsidRPr="00540633" w:rsidRDefault="00540633" w:rsidP="00540633">
      <w:pPr>
        <w:spacing w:after="0"/>
        <w:rPr>
          <w:rFonts w:ascii="Arial" w:eastAsia="Times New Roman" w:hAnsi="Arial" w:cs="Arial"/>
        </w:rPr>
      </w:pPr>
      <w:r w:rsidRPr="00540633">
        <w:rPr>
          <w:rFonts w:ascii="Arial" w:eastAsia="Times New Roman" w:hAnsi="Arial" w:cs="Arial"/>
        </w:rPr>
        <w:t xml:space="preserve">dLCV  </w:t>
      </w:r>
    </w:p>
    <w:p w:rsidR="00180427" w:rsidRPr="00540633" w:rsidRDefault="00180427" w:rsidP="00180427">
      <w:pPr>
        <w:spacing w:after="0"/>
        <w:rPr>
          <w:rFonts w:ascii="Arial" w:eastAsia="Times New Roman" w:hAnsi="Arial" w:cs="Arial"/>
        </w:rPr>
      </w:pPr>
      <w:r w:rsidRPr="00540633">
        <w:rPr>
          <w:rFonts w:ascii="Arial" w:eastAsia="Times New Roman" w:hAnsi="Arial" w:cs="Arial"/>
        </w:rPr>
        <w:t xml:space="preserve">Attn: Human Resources </w:t>
      </w:r>
    </w:p>
    <w:p w:rsidR="00180427" w:rsidRPr="00540633" w:rsidRDefault="00180427" w:rsidP="00180427">
      <w:pPr>
        <w:spacing w:after="0"/>
        <w:rPr>
          <w:rFonts w:ascii="Arial" w:eastAsia="Times New Roman" w:hAnsi="Arial" w:cs="Arial"/>
        </w:rPr>
      </w:pPr>
      <w:r w:rsidRPr="00540633">
        <w:rPr>
          <w:rFonts w:ascii="Arial" w:eastAsia="Times New Roman" w:hAnsi="Arial" w:cs="Arial"/>
        </w:rPr>
        <w:t>1512 Willow Lawn Dr. Ste 100</w:t>
      </w:r>
    </w:p>
    <w:p w:rsidR="00180427" w:rsidRPr="00540633" w:rsidRDefault="00180427" w:rsidP="00180427">
      <w:pPr>
        <w:spacing w:after="0"/>
        <w:rPr>
          <w:rFonts w:ascii="Arial" w:eastAsia="Times New Roman" w:hAnsi="Arial" w:cs="Arial"/>
        </w:rPr>
      </w:pPr>
      <w:r w:rsidRPr="00540633">
        <w:rPr>
          <w:rFonts w:ascii="Arial" w:eastAsia="Times New Roman" w:hAnsi="Arial" w:cs="Arial"/>
        </w:rPr>
        <w:t>Richmond, VA 23230</w:t>
      </w:r>
    </w:p>
    <w:p w:rsidR="00E25609" w:rsidRPr="00540633" w:rsidRDefault="00180427" w:rsidP="00180427">
      <w:pPr>
        <w:rPr>
          <w:rFonts w:ascii="Arial" w:hAnsi="Arial" w:cs="Arial"/>
        </w:rPr>
      </w:pPr>
      <w:r w:rsidRPr="00540633">
        <w:rPr>
          <w:rFonts w:ascii="Arial" w:eastAsia="Times New Roman" w:hAnsi="Arial" w:cs="Arial"/>
          <w:b/>
        </w:rPr>
        <w:t>or</w:t>
      </w:r>
      <w:r w:rsidRPr="00540633">
        <w:rPr>
          <w:rFonts w:ascii="Arial" w:eastAsia="Times New Roman" w:hAnsi="Arial" w:cs="Arial"/>
        </w:rPr>
        <w:t xml:space="preserve"> email to jobs@dlcv.org</w:t>
      </w:r>
    </w:p>
    <w:sectPr w:rsidR="00E25609" w:rsidRPr="00540633" w:rsidSect="006308FC">
      <w:headerReference w:type="default" r:id="rId9"/>
      <w:footerReference w:type="default" r:id="rId10"/>
      <w:pgSz w:w="12240" w:h="15840"/>
      <w:pgMar w:top="1440" w:right="1440" w:bottom="1152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B6" w:rsidRDefault="00C640B6" w:rsidP="00C427D0">
      <w:pPr>
        <w:spacing w:after="0" w:line="240" w:lineRule="auto"/>
      </w:pPr>
      <w:r>
        <w:separator/>
      </w:r>
    </w:p>
  </w:endnote>
  <w:endnote w:type="continuationSeparator" w:id="0">
    <w:p w:rsidR="00C640B6" w:rsidRDefault="00C640B6" w:rsidP="00C4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69C" w:rsidRPr="00F85016" w:rsidRDefault="00BE269C" w:rsidP="00342F6D">
    <w:pPr>
      <w:pStyle w:val="Footer"/>
      <w:jc w:val="center"/>
      <w:rPr>
        <w:i/>
        <w:color w:val="002683"/>
      </w:rPr>
    </w:pPr>
    <w:r>
      <w:rPr>
        <w:i/>
        <w:color w:val="002683"/>
      </w:rPr>
      <w:t>Member of the National Disability Rights Network</w:t>
    </w:r>
  </w:p>
  <w:p w:rsidR="00BE269C" w:rsidRPr="00F85016" w:rsidRDefault="00BE269C" w:rsidP="00C427D0">
    <w:pPr>
      <w:pStyle w:val="Footer"/>
      <w:jc w:val="center"/>
      <w:rPr>
        <w:i/>
        <w:color w:val="00268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B6" w:rsidRDefault="00C640B6" w:rsidP="00C427D0">
      <w:pPr>
        <w:spacing w:after="0" w:line="240" w:lineRule="auto"/>
      </w:pPr>
      <w:r>
        <w:separator/>
      </w:r>
    </w:p>
  </w:footnote>
  <w:footnote w:type="continuationSeparator" w:id="0">
    <w:p w:rsidR="00C640B6" w:rsidRDefault="00C640B6" w:rsidP="00C4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69C" w:rsidRPr="00F85016" w:rsidRDefault="00BE269C" w:rsidP="00F85016">
    <w:pPr>
      <w:pStyle w:val="Header"/>
      <w:jc w:val="center"/>
      <w:rPr>
        <w:rFonts w:ascii="Arial" w:hAnsi="Arial" w:cs="Arial"/>
        <w:color w:val="0033CC"/>
        <w:sz w:val="20"/>
      </w:rPr>
    </w:pPr>
    <w:r>
      <w:rPr>
        <w:rFonts w:ascii="Arial" w:hAnsi="Arial" w:cs="Arial"/>
        <w:noProof/>
        <w:color w:val="0033CC"/>
        <w:sz w:val="20"/>
      </w:rPr>
      <w:drawing>
        <wp:inline distT="0" distB="0" distL="0" distR="0">
          <wp:extent cx="5417933" cy="1416050"/>
          <wp:effectExtent l="19050" t="0" r="0" b="0"/>
          <wp:docPr id="4" name="Picture 0" descr="New dLC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dLC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2267" cy="142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269C" w:rsidRDefault="00FB6808" w:rsidP="006C3DD7">
    <w:pPr>
      <w:pStyle w:val="Header"/>
      <w:jc w:val="center"/>
      <w:rPr>
        <w:rFonts w:ascii="Arial" w:hAnsi="Arial" w:cs="Arial"/>
        <w:color w:val="0033CC"/>
        <w:sz w:val="20"/>
      </w:rPr>
    </w:pPr>
    <w:r>
      <w:rPr>
        <w:rFonts w:ascii="Arial" w:hAnsi="Arial" w:cs="Arial"/>
        <w:noProof/>
        <w:color w:val="0033CC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12065</wp:posOffset>
              </wp:positionV>
              <wp:extent cx="5941695" cy="0"/>
              <wp:effectExtent l="12700" t="12065" r="825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6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26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0BB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25pt;margin-top:.95pt;width:467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zGIw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" strokecolor="#002683" strokeweight="1pt"/>
          </w:pict>
        </mc:Fallback>
      </mc:AlternateContent>
    </w:r>
  </w:p>
  <w:p w:rsidR="00BE269C" w:rsidRPr="00F85016" w:rsidRDefault="00565D9E" w:rsidP="00F85016">
    <w:pPr>
      <w:pStyle w:val="Header"/>
      <w:jc w:val="center"/>
      <w:rPr>
        <w:rFonts w:ascii="Arial" w:hAnsi="Arial" w:cs="Arial"/>
        <w:color w:val="002683"/>
        <w:sz w:val="20"/>
      </w:rPr>
    </w:pPr>
    <w:r>
      <w:rPr>
        <w:rFonts w:ascii="Arial" w:hAnsi="Arial" w:cs="Arial"/>
        <w:color w:val="002683"/>
        <w:sz w:val="20"/>
      </w:rPr>
      <w:t>1512 Willow Lawn Dr. Ste. 100</w:t>
    </w:r>
    <w:r w:rsidR="00BE269C" w:rsidRPr="00F85016">
      <w:rPr>
        <w:rFonts w:ascii="Arial" w:hAnsi="Arial" w:cs="Arial"/>
        <w:color w:val="002683"/>
        <w:sz w:val="20"/>
      </w:rPr>
      <w:t xml:space="preserve">, Richmond, VA 23230  </w:t>
    </w:r>
    <w:r w:rsidR="00BE269C" w:rsidRPr="00F85016">
      <w:rPr>
        <w:rFonts w:ascii="Arial" w:hAnsi="Arial" w:cs="Arial"/>
        <w:color w:val="002683"/>
        <w:sz w:val="20"/>
      </w:rPr>
      <w:tab/>
      <w:t>T:800-552-3962</w:t>
    </w:r>
    <w:r w:rsidR="00BE269C" w:rsidRPr="00F85016">
      <w:rPr>
        <w:rFonts w:ascii="Arial" w:hAnsi="Arial" w:cs="Arial"/>
        <w:color w:val="002683"/>
        <w:sz w:val="20"/>
      </w:rPr>
      <w:br/>
      <w:t>www.dLCV.org</w:t>
    </w:r>
    <w:r w:rsidR="00BE269C" w:rsidRPr="00F85016">
      <w:rPr>
        <w:rFonts w:ascii="Arial" w:hAnsi="Arial" w:cs="Arial"/>
        <w:color w:val="002683"/>
        <w:sz w:val="20"/>
      </w:rPr>
      <w:tab/>
    </w:r>
    <w:r w:rsidR="00BE269C" w:rsidRPr="00F85016">
      <w:rPr>
        <w:rFonts w:ascii="Arial" w:hAnsi="Arial" w:cs="Arial"/>
        <w:color w:val="002683"/>
        <w:sz w:val="20"/>
      </w:rPr>
      <w:tab/>
      <w:t>F:804-662-7431</w:t>
    </w:r>
  </w:p>
  <w:p w:rsidR="00BE269C" w:rsidRPr="006C3DD7" w:rsidRDefault="00BE269C" w:rsidP="006C3DD7">
    <w:pPr>
      <w:pStyle w:val="Header"/>
      <w:jc w:val="center"/>
      <w:rPr>
        <w:rFonts w:ascii="Arial" w:hAnsi="Arial" w:cs="Arial"/>
        <w:color w:val="0033CC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5A90"/>
    <w:multiLevelType w:val="hybridMultilevel"/>
    <w:tmpl w:val="287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06F76"/>
    <w:multiLevelType w:val="hybridMultilevel"/>
    <w:tmpl w:val="9CCC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4B"/>
    <w:rsid w:val="00022D6B"/>
    <w:rsid w:val="00031A27"/>
    <w:rsid w:val="00031EC0"/>
    <w:rsid w:val="0008302B"/>
    <w:rsid w:val="000A0FB1"/>
    <w:rsid w:val="000B67F6"/>
    <w:rsid w:val="000D1D1F"/>
    <w:rsid w:val="000E4DF3"/>
    <w:rsid w:val="000E596E"/>
    <w:rsid w:val="000F74BB"/>
    <w:rsid w:val="000F785B"/>
    <w:rsid w:val="001171EC"/>
    <w:rsid w:val="00135452"/>
    <w:rsid w:val="001369AD"/>
    <w:rsid w:val="0017592D"/>
    <w:rsid w:val="00180427"/>
    <w:rsid w:val="00190C6F"/>
    <w:rsid w:val="001D6CDD"/>
    <w:rsid w:val="00233415"/>
    <w:rsid w:val="00243253"/>
    <w:rsid w:val="00251B55"/>
    <w:rsid w:val="00256C75"/>
    <w:rsid w:val="002F060D"/>
    <w:rsid w:val="00332F39"/>
    <w:rsid w:val="00342F6D"/>
    <w:rsid w:val="00365585"/>
    <w:rsid w:val="003825CF"/>
    <w:rsid w:val="0039151C"/>
    <w:rsid w:val="003E10D7"/>
    <w:rsid w:val="003E1751"/>
    <w:rsid w:val="00423F97"/>
    <w:rsid w:val="004610CE"/>
    <w:rsid w:val="00473A48"/>
    <w:rsid w:val="00477197"/>
    <w:rsid w:val="004B33FB"/>
    <w:rsid w:val="004B3572"/>
    <w:rsid w:val="004C1BE2"/>
    <w:rsid w:val="004D5655"/>
    <w:rsid w:val="004E79F2"/>
    <w:rsid w:val="0051638D"/>
    <w:rsid w:val="00535535"/>
    <w:rsid w:val="00540633"/>
    <w:rsid w:val="00565D9E"/>
    <w:rsid w:val="00591472"/>
    <w:rsid w:val="005B4CE0"/>
    <w:rsid w:val="005E71B7"/>
    <w:rsid w:val="005F0009"/>
    <w:rsid w:val="005F0B92"/>
    <w:rsid w:val="005F5D16"/>
    <w:rsid w:val="006308FC"/>
    <w:rsid w:val="00656563"/>
    <w:rsid w:val="0066091F"/>
    <w:rsid w:val="00674AF8"/>
    <w:rsid w:val="006C3DD7"/>
    <w:rsid w:val="0070226C"/>
    <w:rsid w:val="007079B4"/>
    <w:rsid w:val="00791CF7"/>
    <w:rsid w:val="007B0315"/>
    <w:rsid w:val="007D5C72"/>
    <w:rsid w:val="007E6604"/>
    <w:rsid w:val="00800776"/>
    <w:rsid w:val="00812114"/>
    <w:rsid w:val="00834623"/>
    <w:rsid w:val="0088593F"/>
    <w:rsid w:val="008E3965"/>
    <w:rsid w:val="00920844"/>
    <w:rsid w:val="00931F19"/>
    <w:rsid w:val="00971477"/>
    <w:rsid w:val="009D58D2"/>
    <w:rsid w:val="00A035C1"/>
    <w:rsid w:val="00A5534B"/>
    <w:rsid w:val="00A72BB4"/>
    <w:rsid w:val="00A93C8E"/>
    <w:rsid w:val="00AD2CBC"/>
    <w:rsid w:val="00AE33D7"/>
    <w:rsid w:val="00B007B1"/>
    <w:rsid w:val="00B05039"/>
    <w:rsid w:val="00B06384"/>
    <w:rsid w:val="00B4773C"/>
    <w:rsid w:val="00B73923"/>
    <w:rsid w:val="00B92CC8"/>
    <w:rsid w:val="00BC3364"/>
    <w:rsid w:val="00BE269C"/>
    <w:rsid w:val="00C427D0"/>
    <w:rsid w:val="00C53A36"/>
    <w:rsid w:val="00C640B6"/>
    <w:rsid w:val="00C76730"/>
    <w:rsid w:val="00CC630E"/>
    <w:rsid w:val="00CD3D6C"/>
    <w:rsid w:val="00DD4A70"/>
    <w:rsid w:val="00E16341"/>
    <w:rsid w:val="00E205DE"/>
    <w:rsid w:val="00E25609"/>
    <w:rsid w:val="00E44152"/>
    <w:rsid w:val="00E65909"/>
    <w:rsid w:val="00E84447"/>
    <w:rsid w:val="00E95E2A"/>
    <w:rsid w:val="00E971A6"/>
    <w:rsid w:val="00F41F94"/>
    <w:rsid w:val="00F85016"/>
    <w:rsid w:val="00FA280F"/>
    <w:rsid w:val="00FB6808"/>
    <w:rsid w:val="00FB6CCF"/>
    <w:rsid w:val="00FC2DBC"/>
    <w:rsid w:val="00F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A4EF3A-A1AD-4849-A418-32795FAC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7D0"/>
  </w:style>
  <w:style w:type="paragraph" w:styleId="Footer">
    <w:name w:val="footer"/>
    <w:basedOn w:val="Normal"/>
    <w:link w:val="FooterChar"/>
    <w:uiPriority w:val="99"/>
    <w:unhideWhenUsed/>
    <w:rsid w:val="00C4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7D0"/>
  </w:style>
  <w:style w:type="character" w:styleId="Hyperlink">
    <w:name w:val="Hyperlink"/>
    <w:basedOn w:val="DefaultParagraphFont"/>
    <w:uiPriority w:val="99"/>
    <w:unhideWhenUsed/>
    <w:rsid w:val="00F41F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cv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C5435-14BF-4D3F-943C-E1EBB3B6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Blizzard</dc:creator>
  <cp:lastModifiedBy>Abdul Qayumi</cp:lastModifiedBy>
  <cp:revision>2</cp:revision>
  <cp:lastPrinted>2015-03-17T20:46:00Z</cp:lastPrinted>
  <dcterms:created xsi:type="dcterms:W3CDTF">2022-11-10T17:31:00Z</dcterms:created>
  <dcterms:modified xsi:type="dcterms:W3CDTF">2022-11-10T17:31:00Z</dcterms:modified>
</cp:coreProperties>
</file>