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3215D6" w14:textId="13105F0B" w:rsidR="009354CA" w:rsidRDefault="00A97BE0" w:rsidP="003509D1">
      <w:pPr>
        <w:spacing w:after="0" w:line="240" w:lineRule="auto"/>
      </w:pPr>
      <w:r>
        <w:rPr>
          <w:noProof/>
        </w:rPr>
        <w:drawing>
          <wp:anchor distT="0" distB="0" distL="114300" distR="114300" simplePos="0" relativeHeight="251659264" behindDoc="0" locked="0" layoutInCell="1" allowOverlap="1" wp14:anchorId="3F9D903C" wp14:editId="761AD606">
            <wp:simplePos x="0" y="0"/>
            <wp:positionH relativeFrom="margin">
              <wp:align>left</wp:align>
            </wp:positionH>
            <wp:positionV relativeFrom="paragraph">
              <wp:posOffset>0</wp:posOffset>
            </wp:positionV>
            <wp:extent cx="2515235" cy="685800"/>
            <wp:effectExtent l="0" t="0" r="0" b="0"/>
            <wp:wrapNone/>
            <wp:docPr id="1"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10;&#10;Description automatically generated"/>
                    <pic:cNvPicPr>
                      <a:picLocks noChangeAspect="1" noChangeArrowheads="1"/>
                    </pic:cNvPicPr>
                  </pic:nvPicPr>
                  <pic:blipFill rotWithShape="1">
                    <a:blip r:embed="rId4" cstate="print">
                      <a:extLst>
                        <a:ext uri="{28A0092B-C50C-407E-A947-70E740481C1C}">
                          <a14:useLocalDpi xmlns:a14="http://schemas.microsoft.com/office/drawing/2010/main" val="0"/>
                        </a:ext>
                      </a:extLst>
                    </a:blip>
                    <a:srcRect t="9033" r="1809" b="7395"/>
                    <a:stretch/>
                  </pic:blipFill>
                  <pic:spPr bwMode="auto">
                    <a:xfrm>
                      <a:off x="0" y="0"/>
                      <a:ext cx="2515235" cy="68580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9354CA">
        <w:rPr>
          <w:noProof/>
        </w:rPr>
        <w:drawing>
          <wp:anchor distT="0" distB="0" distL="114300" distR="114300" simplePos="0" relativeHeight="251658240" behindDoc="0" locked="0" layoutInCell="1" allowOverlap="1" wp14:anchorId="5B76E9B3" wp14:editId="6FEBA0DC">
            <wp:simplePos x="0" y="0"/>
            <wp:positionH relativeFrom="margin">
              <wp:align>right</wp:align>
            </wp:positionH>
            <wp:positionV relativeFrom="paragraph">
              <wp:posOffset>-513</wp:posOffset>
            </wp:positionV>
            <wp:extent cx="2139695" cy="685800"/>
            <wp:effectExtent l="0" t="0" r="0" b="0"/>
            <wp:wrapNone/>
            <wp:docPr id="930195544" name="Picture 1" descr="A black text on a white background&#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30195544" name="Picture 1" descr="A black text on a white background&#10;&#10;Description automatically generated with medium confidence"/>
                    <pic:cNvPicPr/>
                  </pic:nvPicPr>
                  <pic:blipFill>
                    <a:blip r:embed="rId5" cstate="print">
                      <a:extLst>
                        <a:ext uri="{28A0092B-C50C-407E-A947-70E740481C1C}">
                          <a14:useLocalDpi xmlns:a14="http://schemas.microsoft.com/office/drawing/2010/main" val="0"/>
                        </a:ext>
                      </a:extLst>
                    </a:blip>
                    <a:stretch>
                      <a:fillRect/>
                    </a:stretch>
                  </pic:blipFill>
                  <pic:spPr>
                    <a:xfrm>
                      <a:off x="0" y="0"/>
                      <a:ext cx="2139695" cy="685800"/>
                    </a:xfrm>
                    <a:prstGeom prst="rect">
                      <a:avLst/>
                    </a:prstGeom>
                  </pic:spPr>
                </pic:pic>
              </a:graphicData>
            </a:graphic>
            <wp14:sizeRelH relativeFrom="page">
              <wp14:pctWidth>0</wp14:pctWidth>
            </wp14:sizeRelH>
            <wp14:sizeRelV relativeFrom="page">
              <wp14:pctHeight>0</wp14:pctHeight>
            </wp14:sizeRelV>
          </wp:anchor>
        </w:drawing>
      </w:r>
      <w:r w:rsidR="009354CA">
        <w:tab/>
      </w:r>
      <w:r w:rsidR="009354CA">
        <w:tab/>
      </w:r>
      <w:r w:rsidR="009354CA">
        <w:tab/>
      </w:r>
      <w:r w:rsidR="009354CA">
        <w:tab/>
      </w:r>
      <w:r w:rsidR="009354CA">
        <w:tab/>
      </w:r>
      <w:r w:rsidR="009354CA">
        <w:tab/>
      </w:r>
      <w:r w:rsidR="009354CA">
        <w:tab/>
      </w:r>
      <w:r w:rsidR="009354CA">
        <w:tab/>
      </w:r>
      <w:r w:rsidR="009354CA">
        <w:tab/>
      </w:r>
      <w:r w:rsidR="009354CA">
        <w:tab/>
      </w:r>
    </w:p>
    <w:p w14:paraId="6D671DA4" w14:textId="56CF4442" w:rsidR="009354CA" w:rsidRDefault="009354CA" w:rsidP="009354CA">
      <w:pPr>
        <w:spacing w:after="0" w:line="240" w:lineRule="auto"/>
      </w:pPr>
    </w:p>
    <w:p w14:paraId="33EB2306" w14:textId="66DF9D5E" w:rsidR="009354CA" w:rsidRPr="009354CA" w:rsidRDefault="009354CA" w:rsidP="009354CA">
      <w:pPr>
        <w:spacing w:after="0" w:line="240" w:lineRule="auto"/>
      </w:pPr>
    </w:p>
    <w:p w14:paraId="1B471788" w14:textId="19C62A58" w:rsidR="009354CA" w:rsidRDefault="009354CA" w:rsidP="009354CA">
      <w:pPr>
        <w:spacing w:after="0" w:line="240" w:lineRule="auto"/>
      </w:pPr>
    </w:p>
    <w:p w14:paraId="5ABB0203" w14:textId="7BD538DB" w:rsidR="009354CA" w:rsidRDefault="009354CA" w:rsidP="009354CA">
      <w:pPr>
        <w:spacing w:after="0" w:line="240" w:lineRule="auto"/>
      </w:pPr>
    </w:p>
    <w:p w14:paraId="29AEB7AF" w14:textId="337B993B" w:rsidR="00A45280" w:rsidRPr="003509D1" w:rsidRDefault="009354CA" w:rsidP="009354CA">
      <w:pPr>
        <w:spacing w:after="0" w:line="240" w:lineRule="auto"/>
        <w:jc w:val="center"/>
        <w:rPr>
          <w:b/>
          <w:bCs/>
          <w:sz w:val="72"/>
          <w:szCs w:val="72"/>
        </w:rPr>
      </w:pPr>
      <w:r w:rsidRPr="003509D1">
        <w:rPr>
          <w:b/>
          <w:bCs/>
          <w:sz w:val="72"/>
          <w:szCs w:val="72"/>
        </w:rPr>
        <w:t>Media Release</w:t>
      </w:r>
    </w:p>
    <w:p w14:paraId="71B17B9E" w14:textId="184EEB2C" w:rsidR="009354CA" w:rsidRPr="003509D1" w:rsidRDefault="003509D1" w:rsidP="009354CA">
      <w:pPr>
        <w:spacing w:after="0" w:line="240" w:lineRule="auto"/>
        <w:rPr>
          <w:u w:val="single"/>
        </w:rPr>
      </w:pP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p>
    <w:p w14:paraId="442F00B6" w14:textId="62B5564A" w:rsidR="009354CA" w:rsidRPr="009354CA" w:rsidRDefault="003509D1" w:rsidP="009354CA">
      <w:pPr>
        <w:spacing w:after="0" w:line="240" w:lineRule="auto"/>
      </w:pPr>
      <w:r>
        <w:t>Thursday, June 1, 2023</w:t>
      </w:r>
      <w:r>
        <w:tab/>
      </w:r>
      <w:r>
        <w:tab/>
      </w:r>
      <w:r>
        <w:tab/>
      </w:r>
      <w:r>
        <w:tab/>
      </w:r>
      <w:r>
        <w:tab/>
      </w:r>
      <w:r>
        <w:tab/>
      </w:r>
      <w:r>
        <w:tab/>
      </w:r>
      <w:r>
        <w:tab/>
        <w:t>For Immediate Release</w:t>
      </w:r>
      <w:r w:rsidR="009354CA">
        <w:tab/>
      </w:r>
      <w:r w:rsidR="009354CA">
        <w:tab/>
      </w:r>
      <w:r w:rsidR="009354CA">
        <w:tab/>
      </w:r>
      <w:r w:rsidR="009354CA">
        <w:tab/>
      </w:r>
      <w:r w:rsidR="009354CA">
        <w:tab/>
      </w:r>
      <w:r w:rsidR="009354CA">
        <w:tab/>
      </w:r>
    </w:p>
    <w:p w14:paraId="572F1535" w14:textId="48672AFD" w:rsidR="009354CA" w:rsidRPr="0013079C" w:rsidRDefault="000F290D" w:rsidP="000F290D">
      <w:pPr>
        <w:spacing w:after="0" w:line="240" w:lineRule="auto"/>
        <w:jc w:val="center"/>
        <w:rPr>
          <w:b/>
          <w:bCs/>
          <w:sz w:val="50"/>
          <w:szCs w:val="50"/>
        </w:rPr>
      </w:pPr>
      <w:r w:rsidRPr="0013079C">
        <w:rPr>
          <w:b/>
          <w:bCs/>
          <w:sz w:val="50"/>
          <w:szCs w:val="50"/>
        </w:rPr>
        <w:t>Murphy Family Enterprise</w:t>
      </w:r>
      <w:r w:rsidR="00E75F4B" w:rsidRPr="0013079C">
        <w:rPr>
          <w:b/>
          <w:bCs/>
          <w:sz w:val="50"/>
          <w:szCs w:val="50"/>
        </w:rPr>
        <w:t>s</w:t>
      </w:r>
      <w:r w:rsidRPr="0013079C">
        <w:rPr>
          <w:b/>
          <w:bCs/>
          <w:sz w:val="50"/>
          <w:szCs w:val="50"/>
        </w:rPr>
        <w:t xml:space="preserve"> &amp; Miracle Toyota </w:t>
      </w:r>
      <w:r w:rsidR="0013079C" w:rsidRPr="0013079C">
        <w:rPr>
          <w:b/>
          <w:bCs/>
          <w:sz w:val="50"/>
          <w:szCs w:val="50"/>
        </w:rPr>
        <w:t>Makes $12,000</w:t>
      </w:r>
      <w:r w:rsidRPr="0013079C">
        <w:rPr>
          <w:b/>
          <w:bCs/>
          <w:sz w:val="50"/>
          <w:szCs w:val="50"/>
        </w:rPr>
        <w:t xml:space="preserve"> Charitable Donation</w:t>
      </w:r>
    </w:p>
    <w:p w14:paraId="49126A8C" w14:textId="77777777" w:rsidR="000F290D" w:rsidRDefault="000F290D" w:rsidP="009354CA">
      <w:pPr>
        <w:spacing w:after="0" w:line="240" w:lineRule="auto"/>
      </w:pPr>
    </w:p>
    <w:p w14:paraId="5CB998FA" w14:textId="69BF8DD1" w:rsidR="000F290D" w:rsidRPr="000603D6" w:rsidRDefault="00E75F4B" w:rsidP="00E75F4B">
      <w:pPr>
        <w:spacing w:after="0" w:line="240" w:lineRule="auto"/>
        <w:jc w:val="center"/>
        <w:rPr>
          <w:b/>
          <w:bCs/>
        </w:rPr>
      </w:pPr>
      <w:r w:rsidRPr="000603D6">
        <w:rPr>
          <w:b/>
          <w:bCs/>
        </w:rPr>
        <w:t xml:space="preserve">Miracle Toyota Promotion with XFL Orlando Guardians </w:t>
      </w:r>
      <w:r w:rsidR="000A74D4" w:rsidRPr="000603D6">
        <w:rPr>
          <w:b/>
          <w:bCs/>
        </w:rPr>
        <w:t>Scores</w:t>
      </w:r>
      <w:r w:rsidRPr="000603D6">
        <w:rPr>
          <w:b/>
          <w:bCs/>
        </w:rPr>
        <w:t xml:space="preserve"> </w:t>
      </w:r>
      <w:r w:rsidR="00F127E6" w:rsidRPr="000603D6">
        <w:rPr>
          <w:b/>
          <w:bCs/>
        </w:rPr>
        <w:t xml:space="preserve">$12,000.00 for </w:t>
      </w:r>
      <w:r w:rsidRPr="000603D6">
        <w:rPr>
          <w:b/>
          <w:bCs/>
        </w:rPr>
        <w:t>Support the Troops</w:t>
      </w:r>
    </w:p>
    <w:p w14:paraId="2F0F8F23" w14:textId="77777777" w:rsidR="000F290D" w:rsidRDefault="000F290D" w:rsidP="009354CA">
      <w:pPr>
        <w:spacing w:after="0" w:line="240" w:lineRule="auto"/>
      </w:pPr>
    </w:p>
    <w:p w14:paraId="3F5FEBA8" w14:textId="77777777" w:rsidR="000F290D" w:rsidRPr="000F290D" w:rsidRDefault="000F290D" w:rsidP="009354CA">
      <w:pPr>
        <w:spacing w:after="0" w:line="240" w:lineRule="auto"/>
        <w:rPr>
          <w:rFonts w:cstheme="minorHAnsi"/>
        </w:rPr>
      </w:pPr>
    </w:p>
    <w:p w14:paraId="5486C255" w14:textId="1FBBFB4A" w:rsidR="005E6A12" w:rsidRDefault="00E75F4B" w:rsidP="009354CA">
      <w:pPr>
        <w:spacing w:after="0" w:line="240" w:lineRule="auto"/>
        <w:rPr>
          <w:rFonts w:cstheme="minorHAnsi"/>
        </w:rPr>
      </w:pPr>
      <w:r w:rsidRPr="00E75F4B">
        <w:rPr>
          <w:rFonts w:cstheme="minorHAnsi"/>
          <w:b/>
          <w:bCs/>
        </w:rPr>
        <w:t>(Haines City, FL)</w:t>
      </w:r>
      <w:r>
        <w:rPr>
          <w:rFonts w:cstheme="minorHAnsi"/>
        </w:rPr>
        <w:t xml:space="preserve"> </w:t>
      </w:r>
      <w:r w:rsidR="005E6A12">
        <w:rPr>
          <w:rFonts w:cstheme="minorHAnsi"/>
        </w:rPr>
        <w:t xml:space="preserve">On Friday, May 31, 2023, leading into Memorial Day 2023, </w:t>
      </w:r>
      <w:r w:rsidR="00837362">
        <w:rPr>
          <w:rFonts w:cstheme="minorHAnsi"/>
        </w:rPr>
        <w:t xml:space="preserve">General </w:t>
      </w:r>
      <w:r w:rsidR="005E6A12">
        <w:rPr>
          <w:rFonts w:cstheme="minorHAnsi"/>
        </w:rPr>
        <w:t xml:space="preserve">Karl </w:t>
      </w:r>
      <w:r w:rsidR="0056100B">
        <w:rPr>
          <w:rFonts w:cstheme="minorHAnsi"/>
        </w:rPr>
        <w:t>Ho</w:t>
      </w:r>
      <w:r w:rsidR="001176F3">
        <w:rPr>
          <w:rFonts w:cstheme="minorHAnsi"/>
        </w:rPr>
        <w:t>rst</w:t>
      </w:r>
      <w:r w:rsidR="000D67FD">
        <w:rPr>
          <w:rFonts w:cstheme="minorHAnsi"/>
        </w:rPr>
        <w:t xml:space="preserve">, </w:t>
      </w:r>
      <w:r w:rsidR="00240C54">
        <w:rPr>
          <w:rFonts w:cstheme="minorHAnsi"/>
        </w:rPr>
        <w:t xml:space="preserve">Chief of Staff </w:t>
      </w:r>
      <w:r w:rsidR="007429D4">
        <w:rPr>
          <w:rFonts w:cstheme="minorHAnsi"/>
        </w:rPr>
        <w:t>for Murphy</w:t>
      </w:r>
      <w:r w:rsidR="005E6A12">
        <w:rPr>
          <w:rFonts w:cstheme="minorHAnsi"/>
        </w:rPr>
        <w:t xml:space="preserve"> Family Enterprises</w:t>
      </w:r>
      <w:r w:rsidR="00043EA6">
        <w:rPr>
          <w:rFonts w:cstheme="minorHAnsi"/>
        </w:rPr>
        <w:t>, Murphy Auto Group</w:t>
      </w:r>
      <w:r w:rsidR="005E6A12">
        <w:rPr>
          <w:rFonts w:cstheme="minorHAnsi"/>
        </w:rPr>
        <w:t xml:space="preserve"> and Miracle Toyota</w:t>
      </w:r>
      <w:r w:rsidR="00240C54">
        <w:rPr>
          <w:rFonts w:cstheme="minorHAnsi"/>
        </w:rPr>
        <w:t xml:space="preserve"> </w:t>
      </w:r>
      <w:r w:rsidR="00A169EE">
        <w:rPr>
          <w:rFonts w:cstheme="minorHAnsi"/>
        </w:rPr>
        <w:t>along with</w:t>
      </w:r>
      <w:r w:rsidR="00240C54">
        <w:rPr>
          <w:rFonts w:cstheme="minorHAnsi"/>
        </w:rPr>
        <w:t xml:space="preserve"> </w:t>
      </w:r>
      <w:r w:rsidR="0064104D">
        <w:rPr>
          <w:rFonts w:cstheme="minorHAnsi"/>
        </w:rPr>
        <w:t xml:space="preserve">XFL </w:t>
      </w:r>
      <w:r w:rsidR="00A169EE">
        <w:rPr>
          <w:rFonts w:cstheme="minorHAnsi"/>
        </w:rPr>
        <w:t>Guardians</w:t>
      </w:r>
      <w:r w:rsidR="0064104D">
        <w:rPr>
          <w:rFonts w:cstheme="minorHAnsi"/>
        </w:rPr>
        <w:t xml:space="preserve"> </w:t>
      </w:r>
      <w:r w:rsidR="00A169EE">
        <w:rPr>
          <w:rFonts w:cstheme="minorHAnsi"/>
        </w:rPr>
        <w:t>D</w:t>
      </w:r>
      <w:r w:rsidR="0064104D">
        <w:rPr>
          <w:rFonts w:cstheme="minorHAnsi"/>
        </w:rPr>
        <w:t xml:space="preserve">efensive </w:t>
      </w:r>
      <w:r w:rsidR="00A169EE">
        <w:rPr>
          <w:rFonts w:cstheme="minorHAnsi"/>
        </w:rPr>
        <w:t>Coordinator</w:t>
      </w:r>
      <w:r w:rsidR="00043EA6">
        <w:rPr>
          <w:rFonts w:cstheme="minorHAnsi"/>
        </w:rPr>
        <w:t>,</w:t>
      </w:r>
      <w:r w:rsidR="0064104D">
        <w:rPr>
          <w:rFonts w:cstheme="minorHAnsi"/>
        </w:rPr>
        <w:t xml:space="preserve"> Tony Carter</w:t>
      </w:r>
      <w:r w:rsidR="00C673B0">
        <w:rPr>
          <w:rFonts w:cstheme="minorHAnsi"/>
        </w:rPr>
        <w:t>,</w:t>
      </w:r>
      <w:r w:rsidR="005E6A12">
        <w:rPr>
          <w:rFonts w:cstheme="minorHAnsi"/>
        </w:rPr>
        <w:t xml:space="preserve"> presented Support the Troops a check for $12,000.00 as part of their partnership and commitment to the XFL Guardians “F</w:t>
      </w:r>
      <w:r w:rsidR="00100421">
        <w:rPr>
          <w:rFonts w:cstheme="minorHAnsi"/>
        </w:rPr>
        <w:t>iel</w:t>
      </w:r>
      <w:r w:rsidR="005E6A12">
        <w:rPr>
          <w:rFonts w:cstheme="minorHAnsi"/>
        </w:rPr>
        <w:t>d Goals for Freedom” season-long promotion.</w:t>
      </w:r>
      <w:r w:rsidR="00513BBA">
        <w:rPr>
          <w:rFonts w:cstheme="minorHAnsi"/>
        </w:rPr>
        <w:t xml:space="preserve"> Support the Troops </w:t>
      </w:r>
      <w:r w:rsidR="00D95642">
        <w:rPr>
          <w:rFonts w:cstheme="minorHAnsi"/>
        </w:rPr>
        <w:t>is a non-profit organization that sends care packages to deployed</w:t>
      </w:r>
      <w:r w:rsidR="00ED538A">
        <w:rPr>
          <w:rFonts w:cstheme="minorHAnsi"/>
        </w:rPr>
        <w:t xml:space="preserve"> military service members world-wide. Please visit </w:t>
      </w:r>
      <w:hyperlink r:id="rId6" w:history="1">
        <w:r w:rsidR="00ED538A" w:rsidRPr="00A21EA2">
          <w:rPr>
            <w:rStyle w:val="Hyperlink"/>
            <w:rFonts w:cstheme="minorHAnsi"/>
          </w:rPr>
          <w:t>www.SupportTheTroops.org</w:t>
        </w:r>
      </w:hyperlink>
      <w:r w:rsidR="00ED538A">
        <w:rPr>
          <w:rFonts w:cstheme="minorHAnsi"/>
        </w:rPr>
        <w:t xml:space="preserve"> for more information.</w:t>
      </w:r>
    </w:p>
    <w:p w14:paraId="38C6A71D" w14:textId="77777777" w:rsidR="005E6A12" w:rsidRDefault="005E6A12" w:rsidP="009354CA">
      <w:pPr>
        <w:spacing w:after="0" w:line="240" w:lineRule="auto"/>
        <w:rPr>
          <w:rFonts w:cstheme="minorHAnsi"/>
        </w:rPr>
      </w:pPr>
    </w:p>
    <w:p w14:paraId="52FC49B4" w14:textId="205F962A" w:rsidR="005E6A12" w:rsidRDefault="005E6A12" w:rsidP="009354CA">
      <w:pPr>
        <w:spacing w:after="0" w:line="240" w:lineRule="auto"/>
        <w:rPr>
          <w:rFonts w:cstheme="minorHAnsi"/>
        </w:rPr>
      </w:pPr>
      <w:r>
        <w:rPr>
          <w:rFonts w:cstheme="minorHAnsi"/>
        </w:rPr>
        <w:t>“We have always supported our local charities</w:t>
      </w:r>
      <w:r w:rsidR="00C35D87">
        <w:rPr>
          <w:rFonts w:cstheme="minorHAnsi"/>
        </w:rPr>
        <w:t>,</w:t>
      </w:r>
      <w:r>
        <w:rPr>
          <w:rFonts w:cstheme="minorHAnsi"/>
        </w:rPr>
        <w:t xml:space="preserve"> especially </w:t>
      </w:r>
      <w:r w:rsidR="00ED538A">
        <w:rPr>
          <w:rFonts w:cstheme="minorHAnsi"/>
        </w:rPr>
        <w:t xml:space="preserve">those supporting </w:t>
      </w:r>
      <w:r>
        <w:rPr>
          <w:rFonts w:cstheme="minorHAnsi"/>
        </w:rPr>
        <w:t>our military,</w:t>
      </w:r>
      <w:r w:rsidR="00FF1694">
        <w:rPr>
          <w:rFonts w:cstheme="minorHAnsi"/>
        </w:rPr>
        <w:t>”</w:t>
      </w:r>
      <w:r>
        <w:rPr>
          <w:rFonts w:cstheme="minorHAnsi"/>
        </w:rPr>
        <w:t xml:space="preserve"> commented Mike Murphy, President and CEO for Murphy Family Enterprises, Murphy Auto Group and Miracle Toyota. “Our partnership with the XFL Guardians provided us a unique and fun way to strengthen our commitment to </w:t>
      </w:r>
      <w:r w:rsidR="009C1A1B">
        <w:rPr>
          <w:rFonts w:cstheme="minorHAnsi"/>
        </w:rPr>
        <w:t>our customers</w:t>
      </w:r>
      <w:r w:rsidR="00612617">
        <w:rPr>
          <w:rFonts w:cstheme="minorHAnsi"/>
        </w:rPr>
        <w:t xml:space="preserve">, </w:t>
      </w:r>
      <w:r>
        <w:rPr>
          <w:rFonts w:cstheme="minorHAnsi"/>
        </w:rPr>
        <w:t>community</w:t>
      </w:r>
      <w:r w:rsidR="00612617">
        <w:rPr>
          <w:rFonts w:cstheme="minorHAnsi"/>
        </w:rPr>
        <w:t xml:space="preserve"> and charity</w:t>
      </w:r>
      <w:r w:rsidR="00941D4D">
        <w:rPr>
          <w:rFonts w:cstheme="minorHAnsi"/>
        </w:rPr>
        <w:t>.</w:t>
      </w:r>
      <w:r>
        <w:rPr>
          <w:rFonts w:cstheme="minorHAnsi"/>
        </w:rPr>
        <w:t>”</w:t>
      </w:r>
    </w:p>
    <w:p w14:paraId="3798346C" w14:textId="50D1F46D" w:rsidR="005E6A12" w:rsidRDefault="005E6A12" w:rsidP="009354CA">
      <w:pPr>
        <w:spacing w:after="0" w:line="240" w:lineRule="auto"/>
        <w:rPr>
          <w:rFonts w:cstheme="minorHAnsi"/>
        </w:rPr>
      </w:pPr>
    </w:p>
    <w:p w14:paraId="120823E9" w14:textId="045E54F1" w:rsidR="005E6A12" w:rsidRDefault="00A97BE0" w:rsidP="009354CA">
      <w:pPr>
        <w:spacing w:after="0" w:line="240" w:lineRule="auto"/>
        <w:rPr>
          <w:rFonts w:cstheme="minorHAnsi"/>
        </w:rPr>
      </w:pPr>
      <w:r>
        <w:rPr>
          <w:rFonts w:cstheme="minorHAnsi"/>
        </w:rPr>
        <w:t xml:space="preserve">The partnership between Miracle Toyota and the XFL Guardians, in their inaugural season, began in early 2023. The season-long promotion called for a donation commitment based on number of </w:t>
      </w:r>
      <w:r w:rsidR="00122954">
        <w:rPr>
          <w:rFonts w:cstheme="minorHAnsi"/>
        </w:rPr>
        <w:t xml:space="preserve">the </w:t>
      </w:r>
      <w:r w:rsidR="0071383E">
        <w:rPr>
          <w:rFonts w:cstheme="minorHAnsi"/>
        </w:rPr>
        <w:t xml:space="preserve">three-point </w:t>
      </w:r>
      <w:r>
        <w:rPr>
          <w:rFonts w:cstheme="minorHAnsi"/>
        </w:rPr>
        <w:t xml:space="preserve">field goals made during </w:t>
      </w:r>
      <w:r w:rsidR="0071383E">
        <w:rPr>
          <w:rFonts w:cstheme="minorHAnsi"/>
        </w:rPr>
        <w:t xml:space="preserve">home games </w:t>
      </w:r>
      <w:r>
        <w:rPr>
          <w:rFonts w:cstheme="minorHAnsi"/>
        </w:rPr>
        <w:t xml:space="preserve">the regular season. </w:t>
      </w:r>
      <w:r w:rsidR="0071383E">
        <w:rPr>
          <w:rFonts w:cstheme="minorHAnsi"/>
        </w:rPr>
        <w:t>The Guardians successfully completed four filed goals at home</w:t>
      </w:r>
      <w:r w:rsidR="006C60DB">
        <w:rPr>
          <w:rFonts w:cstheme="minorHAnsi"/>
        </w:rPr>
        <w:t xml:space="preserve"> bringing the total donation to Support the Troops to $12,000.</w:t>
      </w:r>
    </w:p>
    <w:p w14:paraId="71964E50" w14:textId="79A90741" w:rsidR="00A97BE0" w:rsidRDefault="00A97BE0" w:rsidP="009354CA">
      <w:pPr>
        <w:spacing w:after="0" w:line="240" w:lineRule="auto"/>
        <w:rPr>
          <w:rFonts w:cstheme="minorHAnsi"/>
        </w:rPr>
      </w:pPr>
    </w:p>
    <w:p w14:paraId="7FAE7C54" w14:textId="41654331" w:rsidR="00A97BE0" w:rsidRDefault="005410F1" w:rsidP="009354CA">
      <w:pPr>
        <w:spacing w:after="0" w:line="240" w:lineRule="auto"/>
        <w:rPr>
          <w:rFonts w:cstheme="minorHAnsi"/>
        </w:rPr>
      </w:pPr>
      <w:r>
        <w:rPr>
          <w:rFonts w:cstheme="minorHAnsi"/>
        </w:rPr>
        <w:t>“We are very fortunate to be part of this community and just as important, our success means we can do more for local charities,</w:t>
      </w:r>
      <w:r w:rsidR="00C23074">
        <w:rPr>
          <w:rFonts w:cstheme="minorHAnsi"/>
        </w:rPr>
        <w:t>” added</w:t>
      </w:r>
      <w:r>
        <w:rPr>
          <w:rFonts w:cstheme="minorHAnsi"/>
        </w:rPr>
        <w:t xml:space="preserve"> Murphy. “</w:t>
      </w:r>
      <w:r w:rsidR="008F4FAE">
        <w:rPr>
          <w:rFonts w:cstheme="minorHAnsi"/>
        </w:rPr>
        <w:t>We</w:t>
      </w:r>
      <w:r>
        <w:rPr>
          <w:rFonts w:cstheme="minorHAnsi"/>
        </w:rPr>
        <w:t xml:space="preserve"> look forward to </w:t>
      </w:r>
      <w:r w:rsidR="00100421">
        <w:rPr>
          <w:rFonts w:cstheme="minorHAnsi"/>
        </w:rPr>
        <w:t xml:space="preserve">continuing our partnership </w:t>
      </w:r>
      <w:r w:rsidR="00790C1F">
        <w:rPr>
          <w:rFonts w:cstheme="minorHAnsi"/>
        </w:rPr>
        <w:t>in the future</w:t>
      </w:r>
      <w:r>
        <w:rPr>
          <w:rFonts w:cstheme="minorHAnsi"/>
        </w:rPr>
        <w:t>.</w:t>
      </w:r>
      <w:r w:rsidR="008F4FAE">
        <w:rPr>
          <w:rFonts w:cstheme="minorHAnsi"/>
        </w:rPr>
        <w:t>”</w:t>
      </w:r>
    </w:p>
    <w:p w14:paraId="3D426408" w14:textId="31BC265F" w:rsidR="005410F1" w:rsidRDefault="005410F1" w:rsidP="009354CA">
      <w:pPr>
        <w:spacing w:after="0" w:line="240" w:lineRule="auto"/>
        <w:rPr>
          <w:rFonts w:cstheme="minorHAnsi"/>
        </w:rPr>
      </w:pPr>
    </w:p>
    <w:p w14:paraId="5212F13B" w14:textId="72D34BA3" w:rsidR="000F290D" w:rsidRPr="000F290D" w:rsidRDefault="000F290D" w:rsidP="000F290D">
      <w:pPr>
        <w:shd w:val="clear" w:color="auto" w:fill="FFFFFF"/>
        <w:spacing w:after="0" w:line="240" w:lineRule="auto"/>
        <w:rPr>
          <w:rFonts w:eastAsia="Times New Roman" w:cstheme="minorHAnsi"/>
          <w:color w:val="222222"/>
          <w:kern w:val="0"/>
          <w14:ligatures w14:val="none"/>
        </w:rPr>
      </w:pPr>
      <w:r w:rsidRPr="000F290D">
        <w:rPr>
          <w:rFonts w:eastAsia="Times New Roman" w:cstheme="minorHAnsi"/>
          <w:b/>
          <w:bCs/>
          <w:color w:val="222222"/>
          <w:kern w:val="0"/>
          <w14:ligatures w14:val="none"/>
        </w:rPr>
        <w:t>About Murphy Auto Group</w:t>
      </w:r>
    </w:p>
    <w:p w14:paraId="3BBD4AB6" w14:textId="2AEACFD7" w:rsidR="000F290D" w:rsidRPr="000F290D" w:rsidRDefault="000F290D" w:rsidP="000F290D">
      <w:pPr>
        <w:shd w:val="clear" w:color="auto" w:fill="FFFFFF"/>
        <w:spacing w:after="0" w:line="240" w:lineRule="auto"/>
        <w:rPr>
          <w:rFonts w:eastAsia="Times New Roman" w:cstheme="minorHAnsi"/>
          <w:color w:val="222222"/>
          <w:kern w:val="0"/>
          <w14:ligatures w14:val="none"/>
        </w:rPr>
      </w:pPr>
      <w:r w:rsidRPr="000F290D">
        <w:rPr>
          <w:rFonts w:eastAsia="Times New Roman" w:cstheme="minorHAnsi"/>
          <w:color w:val="222222"/>
          <w:kern w:val="0"/>
          <w14:ligatures w14:val="none"/>
        </w:rPr>
        <w:t xml:space="preserve">Murphy Auto Group has been in the new and used auto business since 1979 and has five dealerships across GA, FL and SC. Murphy Auto Group is well known for its philanthropic efforts and support </w:t>
      </w:r>
      <w:r>
        <w:rPr>
          <w:rFonts w:eastAsia="Times New Roman" w:cstheme="minorHAnsi"/>
          <w:color w:val="222222"/>
          <w:kern w:val="0"/>
          <w14:ligatures w14:val="none"/>
        </w:rPr>
        <w:t>of</w:t>
      </w:r>
      <w:r w:rsidRPr="000F290D">
        <w:rPr>
          <w:rFonts w:eastAsia="Times New Roman" w:cstheme="minorHAnsi"/>
          <w:color w:val="222222"/>
          <w:kern w:val="0"/>
          <w14:ligatures w14:val="none"/>
        </w:rPr>
        <w:t xml:space="preserve"> military organizations and learning institutions. MAG has a long history of supporting community initiatives and presenting donations throughout the year.</w:t>
      </w:r>
    </w:p>
    <w:p w14:paraId="63F9D09D" w14:textId="77777777" w:rsidR="006D7EE7" w:rsidRDefault="006D7EE7" w:rsidP="009354CA">
      <w:pPr>
        <w:spacing w:after="0" w:line="240" w:lineRule="auto"/>
        <w:rPr>
          <w:rFonts w:cstheme="minorHAnsi"/>
        </w:rPr>
      </w:pPr>
    </w:p>
    <w:p w14:paraId="1526C5BE" w14:textId="1680440D" w:rsidR="000F290D" w:rsidRPr="000F290D" w:rsidRDefault="005410F1" w:rsidP="009354CA">
      <w:pPr>
        <w:spacing w:after="0" w:line="240" w:lineRule="auto"/>
        <w:rPr>
          <w:rFonts w:cstheme="minorHAnsi"/>
        </w:rPr>
      </w:pPr>
      <w:r w:rsidRPr="00E75F4B">
        <w:rPr>
          <w:b/>
          <w:bCs/>
          <w:noProof/>
          <w:sz w:val="50"/>
          <w:szCs w:val="50"/>
        </w:rPr>
        <w:drawing>
          <wp:anchor distT="0" distB="0" distL="114300" distR="114300" simplePos="0" relativeHeight="251660288" behindDoc="0" locked="0" layoutInCell="1" allowOverlap="1" wp14:anchorId="703B93FF" wp14:editId="1914657F">
            <wp:simplePos x="0" y="0"/>
            <wp:positionH relativeFrom="margin">
              <wp:align>center</wp:align>
            </wp:positionH>
            <wp:positionV relativeFrom="paragraph">
              <wp:posOffset>353695</wp:posOffset>
            </wp:positionV>
            <wp:extent cx="828408" cy="685800"/>
            <wp:effectExtent l="0" t="0" r="0" b="0"/>
            <wp:wrapNone/>
            <wp:docPr id="244270179" name="Picture 1" descr="A picture containing text, logo, symbol, fon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4270179" name="Picture 1" descr="A picture containing text, logo, symbol, font&#10;&#10;Description automatically generated"/>
                    <pic:cNvPicPr/>
                  </pic:nvPicPr>
                  <pic:blipFill rotWithShape="1">
                    <a:blip r:embed="rId7" cstate="print">
                      <a:extLst>
                        <a:ext uri="{28A0092B-C50C-407E-A947-70E740481C1C}">
                          <a14:useLocalDpi xmlns:a14="http://schemas.microsoft.com/office/drawing/2010/main" val="0"/>
                        </a:ext>
                      </a:extLst>
                    </a:blip>
                    <a:srcRect l="11759" t="10722" r="12249" b="10153"/>
                    <a:stretch/>
                  </pic:blipFill>
                  <pic:spPr bwMode="auto">
                    <a:xfrm>
                      <a:off x="0" y="0"/>
                      <a:ext cx="828408" cy="68580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6D7EE7">
        <w:rPr>
          <w:rFonts w:cstheme="minorHAnsi"/>
        </w:rPr>
        <w:t xml:space="preserve">Contact: Eric Blankenship - 813-777-7600 </w:t>
      </w:r>
      <w:r w:rsidR="0031031A">
        <w:rPr>
          <w:rFonts w:cstheme="minorHAnsi"/>
        </w:rPr>
        <w:t>-</w:t>
      </w:r>
      <w:r w:rsidR="006D7EE7">
        <w:rPr>
          <w:rFonts w:cstheme="minorHAnsi"/>
        </w:rPr>
        <w:t xml:space="preserve"> Eblankenship@MurphyAG.com</w:t>
      </w:r>
    </w:p>
    <w:sectPr w:rsidR="000F290D" w:rsidRPr="000F290D" w:rsidSect="005410F1">
      <w:pgSz w:w="12240" w:h="15840"/>
      <w:pgMar w:top="1080" w:right="1440" w:bottom="108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54CA"/>
    <w:rsid w:val="00043EA6"/>
    <w:rsid w:val="000603D6"/>
    <w:rsid w:val="000A74D4"/>
    <w:rsid w:val="000D67FD"/>
    <w:rsid w:val="000D75A6"/>
    <w:rsid w:val="000F290D"/>
    <w:rsid w:val="00100421"/>
    <w:rsid w:val="001176F3"/>
    <w:rsid w:val="00122954"/>
    <w:rsid w:val="0013079C"/>
    <w:rsid w:val="00240C54"/>
    <w:rsid w:val="00280A21"/>
    <w:rsid w:val="0031031A"/>
    <w:rsid w:val="003509D1"/>
    <w:rsid w:val="00513BBA"/>
    <w:rsid w:val="005410F1"/>
    <w:rsid w:val="0056100B"/>
    <w:rsid w:val="005E6A12"/>
    <w:rsid w:val="00612617"/>
    <w:rsid w:val="0064104D"/>
    <w:rsid w:val="006C60DB"/>
    <w:rsid w:val="006D7EE7"/>
    <w:rsid w:val="0071383E"/>
    <w:rsid w:val="007429D4"/>
    <w:rsid w:val="00790C1F"/>
    <w:rsid w:val="00837362"/>
    <w:rsid w:val="008F4FAE"/>
    <w:rsid w:val="009354CA"/>
    <w:rsid w:val="00941D4D"/>
    <w:rsid w:val="009A2A62"/>
    <w:rsid w:val="009C1A1B"/>
    <w:rsid w:val="009D6758"/>
    <w:rsid w:val="00A169EE"/>
    <w:rsid w:val="00A45280"/>
    <w:rsid w:val="00A97BE0"/>
    <w:rsid w:val="00C23074"/>
    <w:rsid w:val="00C35D87"/>
    <w:rsid w:val="00C52E36"/>
    <w:rsid w:val="00C673B0"/>
    <w:rsid w:val="00D95642"/>
    <w:rsid w:val="00E3344B"/>
    <w:rsid w:val="00E75F4B"/>
    <w:rsid w:val="00ED538A"/>
    <w:rsid w:val="00F127E6"/>
    <w:rsid w:val="00FF169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840292"/>
  <w15:chartTrackingRefBased/>
  <w15:docId w15:val="{DE35689D-8C06-4DB1-82EB-3B58B615E1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E6A12"/>
    <w:rPr>
      <w:color w:val="0563C1" w:themeColor="hyperlink"/>
      <w:u w:val="single"/>
    </w:rPr>
  </w:style>
  <w:style w:type="character" w:styleId="UnresolvedMention">
    <w:name w:val="Unresolved Mention"/>
    <w:basedOn w:val="DefaultParagraphFont"/>
    <w:uiPriority w:val="99"/>
    <w:semiHidden/>
    <w:unhideWhenUsed/>
    <w:rsid w:val="005E6A12"/>
    <w:rPr>
      <w:color w:val="605E5C"/>
      <w:shd w:val="clear" w:color="auto" w:fill="E1DFDD"/>
    </w:rPr>
  </w:style>
  <w:style w:type="character" w:styleId="FollowedHyperlink">
    <w:name w:val="FollowedHyperlink"/>
    <w:basedOn w:val="DefaultParagraphFont"/>
    <w:uiPriority w:val="99"/>
    <w:semiHidden/>
    <w:unhideWhenUsed/>
    <w:rsid w:val="005E6A12"/>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60568480">
      <w:bodyDiv w:val="1"/>
      <w:marLeft w:val="0"/>
      <w:marRight w:val="0"/>
      <w:marTop w:val="0"/>
      <w:marBottom w:val="0"/>
      <w:divBdr>
        <w:top w:val="none" w:sz="0" w:space="0" w:color="auto"/>
        <w:left w:val="none" w:sz="0" w:space="0" w:color="auto"/>
        <w:bottom w:val="none" w:sz="0" w:space="0" w:color="auto"/>
        <w:right w:val="none" w:sz="0" w:space="0" w:color="auto"/>
      </w:divBdr>
    </w:div>
    <w:div w:id="1923222196">
      <w:bodyDiv w:val="1"/>
      <w:marLeft w:val="0"/>
      <w:marRight w:val="0"/>
      <w:marTop w:val="0"/>
      <w:marBottom w:val="0"/>
      <w:divBdr>
        <w:top w:val="none" w:sz="0" w:space="0" w:color="auto"/>
        <w:left w:val="none" w:sz="0" w:space="0" w:color="auto"/>
        <w:bottom w:val="none" w:sz="0" w:space="0" w:color="auto"/>
        <w:right w:val="none" w:sz="0" w:space="0" w:color="auto"/>
      </w:divBdr>
      <w:divsChild>
        <w:div w:id="327057165">
          <w:marLeft w:val="0"/>
          <w:marRight w:val="0"/>
          <w:marTop w:val="0"/>
          <w:marBottom w:val="0"/>
          <w:divBdr>
            <w:top w:val="none" w:sz="0" w:space="0" w:color="auto"/>
            <w:left w:val="none" w:sz="0" w:space="0" w:color="auto"/>
            <w:bottom w:val="none" w:sz="0" w:space="0" w:color="auto"/>
            <w:right w:val="none" w:sz="0" w:space="0" w:color="auto"/>
          </w:divBdr>
        </w:div>
        <w:div w:id="112624348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3.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SupportTheTroops.org" TargetMode="External"/><Relationship Id="rId5" Type="http://schemas.openxmlformats.org/officeDocument/2006/relationships/image" Target="media/image2.png"/><Relationship Id="rId4" Type="http://schemas.openxmlformats.org/officeDocument/2006/relationships/image" Target="media/image1.png"/><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342</Words>
  <Characters>1952</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Eric Blankenship</dc:creator>
  <cp:keywords/>
  <dc:description/>
  <cp:lastModifiedBy>Veronica Leon</cp:lastModifiedBy>
  <cp:revision>2</cp:revision>
  <cp:lastPrinted>2023-05-31T19:18:00Z</cp:lastPrinted>
  <dcterms:created xsi:type="dcterms:W3CDTF">2023-06-01T20:07:00Z</dcterms:created>
  <dcterms:modified xsi:type="dcterms:W3CDTF">2023-06-01T20:07:00Z</dcterms:modified>
</cp:coreProperties>
</file>