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EC" w:rsidRPr="002B1A1E" w:rsidRDefault="0031243A" w:rsidP="00AC6F08">
      <w:pPr>
        <w:spacing w:after="0" w:line="240" w:lineRule="auto"/>
      </w:pPr>
      <w:r w:rsidRPr="002B1A1E">
        <w:rPr>
          <w:b/>
        </w:rPr>
        <w:t>FOR IMMEDIATE RELEASE</w:t>
      </w:r>
      <w:r w:rsidR="00AC6F08" w:rsidRPr="002B1A1E">
        <w:rPr>
          <w:b/>
        </w:rPr>
        <w:tab/>
      </w:r>
      <w:r w:rsidR="00AC6F08" w:rsidRPr="002B1A1E">
        <w:rPr>
          <w:b/>
        </w:rPr>
        <w:tab/>
      </w:r>
      <w:r w:rsidR="00AC6F08" w:rsidRPr="002B1A1E">
        <w:rPr>
          <w:b/>
        </w:rPr>
        <w:tab/>
      </w:r>
      <w:r w:rsidR="00AC6F08" w:rsidRPr="002B1A1E">
        <w:rPr>
          <w:b/>
        </w:rPr>
        <w:tab/>
      </w:r>
      <w:r w:rsidR="002B1A1E">
        <w:rPr>
          <w:b/>
        </w:rPr>
        <w:tab/>
      </w:r>
      <w:r w:rsidR="00AC6F08" w:rsidRPr="002B1A1E">
        <w:rPr>
          <w:b/>
        </w:rPr>
        <w:t xml:space="preserve">Contact: </w:t>
      </w:r>
      <w:r w:rsidR="00FC4794">
        <w:t>Belinda Kramer</w:t>
      </w:r>
    </w:p>
    <w:p w:rsidR="00AC6F08" w:rsidRPr="002B1A1E" w:rsidRDefault="00AC6F08" w:rsidP="00AC6F08">
      <w:pPr>
        <w:spacing w:after="0" w:line="240" w:lineRule="auto"/>
      </w:pPr>
      <w:r w:rsidRPr="002B1A1E">
        <w:rPr>
          <w:b/>
        </w:rPr>
        <w:tab/>
      </w:r>
      <w:r w:rsidRPr="002B1A1E">
        <w:rPr>
          <w:b/>
        </w:rPr>
        <w:tab/>
      </w:r>
      <w:r w:rsidRPr="002B1A1E">
        <w:rPr>
          <w:b/>
        </w:rPr>
        <w:tab/>
      </w:r>
      <w:r w:rsidRPr="002B1A1E">
        <w:rPr>
          <w:b/>
        </w:rPr>
        <w:tab/>
      </w:r>
      <w:r w:rsidRPr="002B1A1E">
        <w:rPr>
          <w:b/>
        </w:rPr>
        <w:tab/>
      </w:r>
      <w:r w:rsidRPr="002B1A1E">
        <w:rPr>
          <w:b/>
        </w:rPr>
        <w:tab/>
      </w:r>
      <w:r w:rsidRPr="002B1A1E">
        <w:rPr>
          <w:b/>
        </w:rPr>
        <w:tab/>
      </w:r>
      <w:r w:rsidRPr="002B1A1E">
        <w:rPr>
          <w:b/>
        </w:rPr>
        <w:tab/>
        <w:t xml:space="preserve">Phone: </w:t>
      </w:r>
      <w:r w:rsidR="00FC4794">
        <w:rPr>
          <w:rFonts w:cs="Arial"/>
        </w:rPr>
        <w:t>863-220-1931</w:t>
      </w:r>
    </w:p>
    <w:p w:rsidR="00AC6F08" w:rsidRPr="002B1A1E" w:rsidRDefault="00AC6F08" w:rsidP="00AC6F08">
      <w:pPr>
        <w:spacing w:after="0" w:line="240" w:lineRule="auto"/>
      </w:pPr>
      <w:r w:rsidRPr="002B1A1E">
        <w:rPr>
          <w:b/>
        </w:rPr>
        <w:tab/>
      </w:r>
      <w:r w:rsidRPr="002B1A1E">
        <w:rPr>
          <w:b/>
        </w:rPr>
        <w:tab/>
      </w:r>
      <w:r w:rsidRPr="002B1A1E">
        <w:rPr>
          <w:b/>
        </w:rPr>
        <w:tab/>
      </w:r>
      <w:r w:rsidRPr="002B1A1E">
        <w:rPr>
          <w:b/>
        </w:rPr>
        <w:tab/>
      </w:r>
      <w:r w:rsidRPr="002B1A1E">
        <w:rPr>
          <w:b/>
        </w:rPr>
        <w:tab/>
      </w:r>
      <w:r w:rsidRPr="002B1A1E">
        <w:rPr>
          <w:b/>
        </w:rPr>
        <w:tab/>
      </w:r>
      <w:r w:rsidRPr="002B1A1E">
        <w:rPr>
          <w:b/>
        </w:rPr>
        <w:tab/>
      </w:r>
      <w:r w:rsidRPr="002B1A1E">
        <w:rPr>
          <w:b/>
        </w:rPr>
        <w:tab/>
        <w:t xml:space="preserve">Email: </w:t>
      </w:r>
      <w:r w:rsidR="00FC4794">
        <w:t>BelindaKramer</w:t>
      </w:r>
      <w:r w:rsidRPr="002B1A1E">
        <w:t>@elcpolk.org</w:t>
      </w:r>
    </w:p>
    <w:p w:rsidR="00AC6F08" w:rsidRPr="002B1A1E" w:rsidRDefault="00AC6F08" w:rsidP="00AC6F08">
      <w:pPr>
        <w:spacing w:after="0" w:line="240" w:lineRule="auto"/>
        <w:jc w:val="center"/>
        <w:rPr>
          <w:b/>
        </w:rPr>
      </w:pPr>
    </w:p>
    <w:p w:rsidR="00EC0EB0" w:rsidRDefault="006A1A1C" w:rsidP="001654AE">
      <w:pPr>
        <w:spacing w:after="0" w:line="240" w:lineRule="auto"/>
      </w:pPr>
      <w:r>
        <w:rPr>
          <w:b/>
        </w:rPr>
        <w:t xml:space="preserve">     </w:t>
      </w:r>
      <w:r w:rsidR="00552734">
        <w:rPr>
          <w:b/>
        </w:rPr>
        <w:t xml:space="preserve">GEICO PRESENTS </w:t>
      </w:r>
      <w:r>
        <w:rPr>
          <w:b/>
        </w:rPr>
        <w:t>SECOND ANNUAL</w:t>
      </w:r>
      <w:r w:rsidR="00552734">
        <w:rPr>
          <w:b/>
        </w:rPr>
        <w:t>INDOOR CUSTOM BIKE SHOW IN</w:t>
      </w:r>
      <w:r w:rsidR="001654AE">
        <w:rPr>
          <w:b/>
        </w:rPr>
        <w:t xml:space="preserve"> LAKELAND</w:t>
      </w:r>
      <w:r w:rsidR="00E917E5">
        <w:rPr>
          <w:b/>
        </w:rPr>
        <w:tab/>
      </w:r>
    </w:p>
    <w:p w:rsidR="001654AE" w:rsidRDefault="00EC0EB0" w:rsidP="00C1603F">
      <w:pPr>
        <w:spacing w:after="0" w:line="240" w:lineRule="auto"/>
        <w:ind w:firstLine="720"/>
        <w:jc w:val="both"/>
      </w:pPr>
      <w:r>
        <w:tab/>
      </w:r>
      <w:r>
        <w:tab/>
      </w:r>
      <w:r>
        <w:tab/>
      </w:r>
      <w:r>
        <w:tab/>
      </w:r>
      <w:r w:rsidR="00CB1F82">
        <w:t xml:space="preserve">  </w:t>
      </w:r>
    </w:p>
    <w:p w:rsidR="00EC0EB0" w:rsidRDefault="00CB1F82" w:rsidP="00C1603F">
      <w:pPr>
        <w:spacing w:after="0" w:line="240" w:lineRule="auto"/>
        <w:ind w:firstLine="720"/>
        <w:jc w:val="both"/>
      </w:pPr>
      <w:r>
        <w:t xml:space="preserve">      </w:t>
      </w:r>
    </w:p>
    <w:p w:rsidR="0025109D" w:rsidRDefault="006A1A1C" w:rsidP="009F7596">
      <w:pPr>
        <w:spacing w:after="0" w:line="240" w:lineRule="auto"/>
        <w:jc w:val="both"/>
        <w:rPr>
          <w:b/>
        </w:rPr>
      </w:pPr>
      <w:r>
        <w:rPr>
          <w:b/>
        </w:rPr>
        <w:t>LAKELAND,FL—FOR IMMEDIATE RELEASE</w:t>
      </w:r>
    </w:p>
    <w:p w:rsidR="002A1002" w:rsidRDefault="009F7596" w:rsidP="00E8257E">
      <w:pPr>
        <w:spacing w:after="0" w:line="240" w:lineRule="auto"/>
        <w:jc w:val="both"/>
        <w:rPr>
          <w:b/>
        </w:rPr>
      </w:pPr>
      <w:r>
        <w:rPr>
          <w:b/>
        </w:rPr>
        <w:t xml:space="preserve">  </w:t>
      </w:r>
      <w:r w:rsidR="00E8257E">
        <w:rPr>
          <w:b/>
        </w:rPr>
        <w:tab/>
      </w:r>
      <w:r>
        <w:rPr>
          <w:b/>
        </w:rPr>
        <w:t xml:space="preserve">It will be a combination of </w:t>
      </w:r>
      <w:r w:rsidR="007D4F6D">
        <w:rPr>
          <w:b/>
        </w:rPr>
        <w:t xml:space="preserve">some of the </w:t>
      </w:r>
      <w:r w:rsidR="0023582D">
        <w:rPr>
          <w:b/>
        </w:rPr>
        <w:t>hottest</w:t>
      </w:r>
      <w:r w:rsidR="00694939">
        <w:rPr>
          <w:b/>
        </w:rPr>
        <w:t xml:space="preserve"> looking</w:t>
      </w:r>
      <w:r>
        <w:rPr>
          <w:b/>
        </w:rPr>
        <w:t xml:space="preserve"> custom </w:t>
      </w:r>
      <w:r w:rsidR="008C4B20">
        <w:rPr>
          <w:b/>
        </w:rPr>
        <w:t>motor</w:t>
      </w:r>
      <w:r w:rsidR="007D4F6D">
        <w:rPr>
          <w:b/>
        </w:rPr>
        <w:t xml:space="preserve">cycle </w:t>
      </w:r>
      <w:r>
        <w:rPr>
          <w:b/>
        </w:rPr>
        <w:t>design</w:t>
      </w:r>
      <w:r w:rsidR="00425B2A">
        <w:rPr>
          <w:b/>
        </w:rPr>
        <w:t>s</w:t>
      </w:r>
      <w:r w:rsidR="00B26AD1">
        <w:rPr>
          <w:b/>
        </w:rPr>
        <w:t xml:space="preserve">  and a</w:t>
      </w:r>
      <w:r w:rsidR="00A325AF">
        <w:rPr>
          <w:b/>
        </w:rPr>
        <w:t xml:space="preserve"> familiar friendly </w:t>
      </w:r>
      <w:r w:rsidR="00B26AD1">
        <w:rPr>
          <w:b/>
        </w:rPr>
        <w:t>Gecko shaking hands among the crowds.</w:t>
      </w:r>
      <w:r w:rsidR="007D4F6D">
        <w:rPr>
          <w:b/>
        </w:rPr>
        <w:t xml:space="preserve"> Never mind the </w:t>
      </w:r>
      <w:r w:rsidR="00FE67F4">
        <w:rPr>
          <w:b/>
        </w:rPr>
        <w:t xml:space="preserve">Florida </w:t>
      </w:r>
      <w:r w:rsidR="007D4F6D">
        <w:rPr>
          <w:b/>
        </w:rPr>
        <w:t>s</w:t>
      </w:r>
      <w:r w:rsidR="00425B2A">
        <w:rPr>
          <w:b/>
        </w:rPr>
        <w:t>u</w:t>
      </w:r>
      <w:r w:rsidR="007D4F6D">
        <w:rPr>
          <w:b/>
        </w:rPr>
        <w:t xml:space="preserve">mmer heat or </w:t>
      </w:r>
      <w:proofErr w:type="gramStart"/>
      <w:r w:rsidR="007109BD">
        <w:rPr>
          <w:b/>
        </w:rPr>
        <w:t xml:space="preserve">rain because this show will be a </w:t>
      </w:r>
      <w:r w:rsidR="00685463">
        <w:rPr>
          <w:b/>
        </w:rPr>
        <w:t>one-of-a kind indoor motorcycle show</w:t>
      </w:r>
      <w:proofErr w:type="gramEnd"/>
      <w:r w:rsidR="00B26AD1">
        <w:rPr>
          <w:b/>
        </w:rPr>
        <w:t xml:space="preserve"> </w:t>
      </w:r>
      <w:r w:rsidR="00735BD2">
        <w:rPr>
          <w:b/>
        </w:rPr>
        <w:t>that will deliver</w:t>
      </w:r>
      <w:r>
        <w:rPr>
          <w:b/>
        </w:rPr>
        <w:t xml:space="preserve">. </w:t>
      </w:r>
      <w:r w:rsidR="00FE67F4">
        <w:rPr>
          <w:b/>
        </w:rPr>
        <w:t xml:space="preserve">Mark your calendars for </w:t>
      </w:r>
      <w:r w:rsidR="006A1A1C">
        <w:rPr>
          <w:b/>
        </w:rPr>
        <w:t>June 13</w:t>
      </w:r>
      <w:r w:rsidR="006A1A1C">
        <w:rPr>
          <w:b/>
          <w:vertAlign w:val="superscript"/>
        </w:rPr>
        <w:t xml:space="preserve"> </w:t>
      </w:r>
      <w:r w:rsidR="006A1A1C">
        <w:rPr>
          <w:b/>
        </w:rPr>
        <w:t>and June 14</w:t>
      </w:r>
      <w:r w:rsidR="007D4F6D">
        <w:rPr>
          <w:b/>
        </w:rPr>
        <w:t xml:space="preserve"> </w:t>
      </w:r>
      <w:r w:rsidR="00FE67F4">
        <w:rPr>
          <w:b/>
        </w:rPr>
        <w:t xml:space="preserve">when </w:t>
      </w:r>
      <w:r w:rsidR="007D4F6D">
        <w:rPr>
          <w:b/>
        </w:rPr>
        <w:t>t</w:t>
      </w:r>
      <w:r>
        <w:rPr>
          <w:b/>
        </w:rPr>
        <w:t xml:space="preserve">he RP Funding center will be opening its doors </w:t>
      </w:r>
      <w:r w:rsidR="00BB0D5E">
        <w:rPr>
          <w:b/>
        </w:rPr>
        <w:t>to the public</w:t>
      </w:r>
      <w:r w:rsidR="007D4F6D">
        <w:rPr>
          <w:b/>
        </w:rPr>
        <w:t xml:space="preserve"> </w:t>
      </w:r>
      <w:r w:rsidR="00FE67F4">
        <w:rPr>
          <w:b/>
        </w:rPr>
        <w:t xml:space="preserve">from </w:t>
      </w:r>
      <w:r w:rsidR="007D4F6D">
        <w:rPr>
          <w:b/>
        </w:rPr>
        <w:t>10:00 a.m.-7:00 p.m.</w:t>
      </w:r>
      <w:r w:rsidR="006A1A1C">
        <w:rPr>
          <w:b/>
        </w:rPr>
        <w:t xml:space="preserve"> on the 13</w:t>
      </w:r>
      <w:r w:rsidR="006A1A1C" w:rsidRPr="006A1A1C">
        <w:rPr>
          <w:b/>
          <w:vertAlign w:val="superscript"/>
        </w:rPr>
        <w:t>th</w:t>
      </w:r>
      <w:r w:rsidR="006A1A1C">
        <w:rPr>
          <w:b/>
        </w:rPr>
        <w:t xml:space="preserve"> and 10:00 a.m. – 3:00p.m. on the 14</w:t>
      </w:r>
      <w:r w:rsidR="006A1A1C" w:rsidRPr="006A1A1C">
        <w:rPr>
          <w:b/>
          <w:vertAlign w:val="superscript"/>
        </w:rPr>
        <w:t>th</w:t>
      </w:r>
      <w:r w:rsidR="006A1A1C">
        <w:rPr>
          <w:b/>
        </w:rPr>
        <w:t>.</w:t>
      </w:r>
      <w:r w:rsidR="00BB0D5E">
        <w:rPr>
          <w:b/>
        </w:rPr>
        <w:t xml:space="preserve"> </w:t>
      </w:r>
      <w:r w:rsidR="006A1A1C">
        <w:rPr>
          <w:b/>
        </w:rPr>
        <w:t>The show is returning for a second year and has extended to a 2-day event</w:t>
      </w:r>
      <w:r w:rsidR="00636EC5">
        <w:rPr>
          <w:b/>
        </w:rPr>
        <w:t xml:space="preserve">.  </w:t>
      </w:r>
      <w:r w:rsidR="00EA1AF9">
        <w:rPr>
          <w:b/>
        </w:rPr>
        <w:t xml:space="preserve">It </w:t>
      </w:r>
      <w:r w:rsidR="002A1002">
        <w:rPr>
          <w:b/>
        </w:rPr>
        <w:t>is being presented by GEICO w</w:t>
      </w:r>
      <w:r w:rsidR="006A1A1C">
        <w:rPr>
          <w:b/>
        </w:rPr>
        <w:t xml:space="preserve">ho is behind </w:t>
      </w:r>
      <w:r w:rsidR="002A1002">
        <w:rPr>
          <w:b/>
        </w:rPr>
        <w:t>build</w:t>
      </w:r>
      <w:r w:rsidR="006A1A1C">
        <w:rPr>
          <w:b/>
        </w:rPr>
        <w:t>ing</w:t>
      </w:r>
      <w:r w:rsidR="002A1002">
        <w:rPr>
          <w:b/>
        </w:rPr>
        <w:t xml:space="preserve"> stronger communities</w:t>
      </w:r>
      <w:r w:rsidR="006A1A1C">
        <w:rPr>
          <w:b/>
        </w:rPr>
        <w:t xml:space="preserve"> through events such as this one</w:t>
      </w:r>
      <w:r w:rsidR="002A1002">
        <w:rPr>
          <w:b/>
        </w:rPr>
        <w:t>.</w:t>
      </w:r>
    </w:p>
    <w:p w:rsidR="002A1002" w:rsidRDefault="000F7A96" w:rsidP="000F7A96">
      <w:pPr>
        <w:spacing w:after="0" w:line="240" w:lineRule="auto"/>
        <w:ind w:firstLine="720"/>
        <w:jc w:val="both"/>
        <w:rPr>
          <w:b/>
        </w:rPr>
      </w:pPr>
      <w:r>
        <w:rPr>
          <w:b/>
        </w:rPr>
        <w:t>“At GEICO we have a fundamental principle of investing in the future, and we believe education is the foundation of success</w:t>
      </w:r>
      <w:r w:rsidR="00CE3F5F">
        <w:rPr>
          <w:b/>
        </w:rPr>
        <w:t>,” said Assistant</w:t>
      </w:r>
      <w:bookmarkStart w:id="0" w:name="_GoBack"/>
      <w:bookmarkEnd w:id="0"/>
      <w:r>
        <w:rPr>
          <w:b/>
        </w:rPr>
        <w:t xml:space="preserve"> Vice President Heather McIntyre</w:t>
      </w:r>
      <w:r w:rsidR="002A1002">
        <w:rPr>
          <w:b/>
        </w:rPr>
        <w:t>.</w:t>
      </w:r>
      <w:r>
        <w:rPr>
          <w:b/>
        </w:rPr>
        <w:t xml:space="preserve"> “We are delighted to return as the presenting sponsor of the Central Florida Wheels of Steel event. Our sponsorship enables us to continue supporting the Early Learning Coalition of Polk County’s mission to prepare children for bright futures, as well as support the success of our wonderful community.</w:t>
      </w:r>
      <w:r w:rsidR="002E2B83">
        <w:rPr>
          <w:b/>
        </w:rPr>
        <w:t>”</w:t>
      </w:r>
    </w:p>
    <w:p w:rsidR="0094595E" w:rsidRDefault="00EA1AF9" w:rsidP="000968FD">
      <w:pPr>
        <w:spacing w:after="0" w:line="240" w:lineRule="auto"/>
        <w:ind w:firstLine="720"/>
        <w:jc w:val="both"/>
        <w:rPr>
          <w:b/>
        </w:rPr>
      </w:pPr>
      <w:r>
        <w:rPr>
          <w:b/>
        </w:rPr>
        <w:t xml:space="preserve"> </w:t>
      </w:r>
      <w:r w:rsidR="002E2B83">
        <w:rPr>
          <w:b/>
        </w:rPr>
        <w:t xml:space="preserve">The event </w:t>
      </w:r>
      <w:r w:rsidR="0023582D">
        <w:rPr>
          <w:b/>
        </w:rPr>
        <w:t xml:space="preserve">will showcase </w:t>
      </w:r>
      <w:r w:rsidR="00636EC5">
        <w:rPr>
          <w:b/>
        </w:rPr>
        <w:t xml:space="preserve">a variety of innovative designs brought in from </w:t>
      </w:r>
      <w:r w:rsidR="002E394D">
        <w:rPr>
          <w:b/>
        </w:rPr>
        <w:t xml:space="preserve">top </w:t>
      </w:r>
      <w:r w:rsidR="00636EC5">
        <w:rPr>
          <w:b/>
        </w:rPr>
        <w:t>motorcycle builders</w:t>
      </w:r>
      <w:r w:rsidR="00936D48">
        <w:rPr>
          <w:b/>
        </w:rPr>
        <w:t xml:space="preserve"> </w:t>
      </w:r>
      <w:r w:rsidR="00FE67F4">
        <w:rPr>
          <w:b/>
        </w:rPr>
        <w:t>who will be</w:t>
      </w:r>
      <w:r w:rsidR="007D4F6D">
        <w:rPr>
          <w:b/>
        </w:rPr>
        <w:t xml:space="preserve"> show</w:t>
      </w:r>
      <w:r w:rsidR="00FE67F4">
        <w:rPr>
          <w:b/>
        </w:rPr>
        <w:t>ing off their unique</w:t>
      </w:r>
      <w:r w:rsidR="00821B68">
        <w:rPr>
          <w:b/>
        </w:rPr>
        <w:t xml:space="preserve"> wheels and steel</w:t>
      </w:r>
      <w:r w:rsidR="007D4F6D">
        <w:rPr>
          <w:b/>
        </w:rPr>
        <w:t xml:space="preserve"> artistry</w:t>
      </w:r>
      <w:r w:rsidR="00FE67F4">
        <w:rPr>
          <w:b/>
        </w:rPr>
        <w:t>. C</w:t>
      </w:r>
      <w:r w:rsidR="003D0373">
        <w:rPr>
          <w:b/>
        </w:rPr>
        <w:t>ycle enthusiasts of all ages</w:t>
      </w:r>
      <w:r w:rsidR="00FE67F4">
        <w:rPr>
          <w:b/>
        </w:rPr>
        <w:t xml:space="preserve"> will have the chance to see over a hundred customized </w:t>
      </w:r>
      <w:r w:rsidR="00C42531">
        <w:rPr>
          <w:b/>
        </w:rPr>
        <w:t>models in this family friendly event.</w:t>
      </w:r>
    </w:p>
    <w:p w:rsidR="00C1603F" w:rsidRDefault="00EA69FA" w:rsidP="000968FD">
      <w:pPr>
        <w:spacing w:after="0" w:line="240" w:lineRule="auto"/>
        <w:ind w:firstLine="720"/>
        <w:jc w:val="both"/>
        <w:rPr>
          <w:b/>
        </w:rPr>
      </w:pPr>
      <w:r>
        <w:rPr>
          <w:b/>
        </w:rPr>
        <w:t xml:space="preserve"> </w:t>
      </w:r>
      <w:r w:rsidR="0094595E">
        <w:rPr>
          <w:b/>
        </w:rPr>
        <w:t>Polk County</w:t>
      </w:r>
      <w:r w:rsidR="002266B9">
        <w:rPr>
          <w:b/>
        </w:rPr>
        <w:t xml:space="preserve">’s very own Sheriff Grady Judd will also be attending </w:t>
      </w:r>
      <w:r w:rsidR="00BC3831">
        <w:rPr>
          <w:b/>
        </w:rPr>
        <w:t xml:space="preserve">to endorse </w:t>
      </w:r>
      <w:r w:rsidR="0094595E">
        <w:rPr>
          <w:b/>
        </w:rPr>
        <w:t>a “Ride the Right Way” campaign</w:t>
      </w:r>
      <w:r w:rsidR="00B26AD1">
        <w:rPr>
          <w:b/>
        </w:rPr>
        <w:t xml:space="preserve"> </w:t>
      </w:r>
      <w:r>
        <w:rPr>
          <w:b/>
        </w:rPr>
        <w:t>sponsored by Lakeland Regional Health</w:t>
      </w:r>
      <w:r w:rsidR="00B26AD1">
        <w:rPr>
          <w:b/>
        </w:rPr>
        <w:t xml:space="preserve"> who will have staff present to fit c</w:t>
      </w:r>
      <w:r w:rsidR="00C0774C">
        <w:rPr>
          <w:b/>
        </w:rPr>
        <w:t>hildren</w:t>
      </w:r>
      <w:r w:rsidR="00B26AD1">
        <w:rPr>
          <w:b/>
        </w:rPr>
        <w:t xml:space="preserve"> </w:t>
      </w:r>
      <w:r>
        <w:rPr>
          <w:b/>
        </w:rPr>
        <w:t>with free bicycle helmets.</w:t>
      </w:r>
      <w:r w:rsidR="00182518">
        <w:rPr>
          <w:b/>
        </w:rPr>
        <w:t xml:space="preserve"> </w:t>
      </w:r>
    </w:p>
    <w:p w:rsidR="0094595E" w:rsidRDefault="0094595E" w:rsidP="000968FD">
      <w:pPr>
        <w:spacing w:after="0" w:line="240" w:lineRule="auto"/>
        <w:ind w:firstLine="720"/>
        <w:jc w:val="both"/>
        <w:rPr>
          <w:b/>
        </w:rPr>
      </w:pPr>
      <w:r>
        <w:rPr>
          <w:b/>
        </w:rPr>
        <w:t>Jeff G. Holt, “The V-Twin Vis</w:t>
      </w:r>
      <w:r w:rsidR="00447BCF">
        <w:rPr>
          <w:b/>
        </w:rPr>
        <w:t>i</w:t>
      </w:r>
      <w:r>
        <w:rPr>
          <w:b/>
        </w:rPr>
        <w:t xml:space="preserve">onary” </w:t>
      </w:r>
      <w:r w:rsidR="00EA69FA">
        <w:rPr>
          <w:b/>
        </w:rPr>
        <w:t>will be emceeing the event serving as its</w:t>
      </w:r>
      <w:r>
        <w:rPr>
          <w:b/>
        </w:rPr>
        <w:t xml:space="preserve"> sho</w:t>
      </w:r>
      <w:r w:rsidR="00EA69FA">
        <w:rPr>
          <w:b/>
        </w:rPr>
        <w:t>w ambassador</w:t>
      </w:r>
      <w:r>
        <w:rPr>
          <w:b/>
        </w:rPr>
        <w:t>. He is the former editor of Hot Bike and Street Chopper magazine</w:t>
      </w:r>
      <w:r w:rsidR="00EA69FA">
        <w:rPr>
          <w:b/>
        </w:rPr>
        <w:t xml:space="preserve">s and </w:t>
      </w:r>
      <w:r>
        <w:rPr>
          <w:b/>
        </w:rPr>
        <w:t xml:space="preserve">will be narrating </w:t>
      </w:r>
      <w:r w:rsidR="00B26AD1">
        <w:rPr>
          <w:b/>
        </w:rPr>
        <w:t xml:space="preserve">hourly </w:t>
      </w:r>
      <w:r>
        <w:rPr>
          <w:b/>
        </w:rPr>
        <w:t>live demonstrations of custom builder tips on stage.</w:t>
      </w:r>
    </w:p>
    <w:p w:rsidR="0094595E" w:rsidRDefault="00EA69FA" w:rsidP="000968FD">
      <w:pPr>
        <w:spacing w:after="0" w:line="240" w:lineRule="auto"/>
        <w:ind w:firstLine="720"/>
        <w:jc w:val="both"/>
        <w:rPr>
          <w:b/>
        </w:rPr>
      </w:pPr>
      <w:r>
        <w:rPr>
          <w:b/>
        </w:rPr>
        <w:t>Another special highlight of the event will feature a Biker Build-Off competition between two recognized builders with a people’s choice vote to determine the winner. Also returning will be a chance to win a customized Harley Davidson. Ther</w:t>
      </w:r>
      <w:r w:rsidR="00B26AD1">
        <w:rPr>
          <w:b/>
        </w:rPr>
        <w:t>e will be also be 50/50 jackpot drawing</w:t>
      </w:r>
      <w:r>
        <w:rPr>
          <w:b/>
        </w:rPr>
        <w:t xml:space="preserve"> and vari</w:t>
      </w:r>
      <w:r w:rsidR="00B26AD1">
        <w:rPr>
          <w:b/>
        </w:rPr>
        <w:t>ous giveaways donated by</w:t>
      </w:r>
      <w:r>
        <w:rPr>
          <w:b/>
        </w:rPr>
        <w:t xml:space="preserve"> sponsors.</w:t>
      </w:r>
    </w:p>
    <w:p w:rsidR="006C54A1" w:rsidRDefault="002A1002" w:rsidP="006C54A1">
      <w:pPr>
        <w:spacing w:after="0" w:line="240" w:lineRule="auto"/>
        <w:jc w:val="both"/>
        <w:rPr>
          <w:b/>
        </w:rPr>
      </w:pPr>
      <w:r>
        <w:rPr>
          <w:b/>
        </w:rPr>
        <w:t>All the proceeds will benefit the Early Learning Coalition of Polk County that serves over 12,000 children annually. CEO Dr. Marc Hutek believes it’s a cause worth supporting.</w:t>
      </w:r>
      <w:r w:rsidR="006C54A1">
        <w:rPr>
          <w:b/>
        </w:rPr>
        <w:t xml:space="preserve"> </w:t>
      </w:r>
      <w:r>
        <w:rPr>
          <w:b/>
        </w:rPr>
        <w:t xml:space="preserve">       </w:t>
      </w:r>
      <w:r w:rsidR="006C54A1">
        <w:rPr>
          <w:b/>
        </w:rPr>
        <w:t>“</w:t>
      </w:r>
      <w:r w:rsidR="006C54A1">
        <w:rPr>
          <w:b/>
          <w:bCs/>
        </w:rPr>
        <w:t>The ELC of Polk County is fortunate to have a community that supports the initiatives empowering chi</w:t>
      </w:r>
      <w:r w:rsidR="006F5F59">
        <w:rPr>
          <w:b/>
          <w:bCs/>
        </w:rPr>
        <w:t>ldren to reach their potential.</w:t>
      </w:r>
      <w:r w:rsidR="006C54A1">
        <w:rPr>
          <w:b/>
          <w:bCs/>
        </w:rPr>
        <w:t xml:space="preserve"> We have certainly found that motorcycle enthusiasts have a genuine heart in assuring our children are provided those opportunities for success and we appreciate everyone who supports our upcoming motorcycle</w:t>
      </w:r>
      <w:r w:rsidR="006F5F59">
        <w:rPr>
          <w:b/>
        </w:rPr>
        <w:t xml:space="preserve"> show.</w:t>
      </w:r>
      <w:r w:rsidR="006C54A1">
        <w:rPr>
          <w:b/>
        </w:rPr>
        <w:t>”</w:t>
      </w:r>
      <w:r w:rsidR="00AB057A">
        <w:rPr>
          <w:b/>
        </w:rPr>
        <w:t xml:space="preserve"> For further information go to cfwheelsofsteel.com.</w:t>
      </w:r>
    </w:p>
    <w:p w:rsidR="006C54A1" w:rsidRPr="009F7596" w:rsidRDefault="006C54A1" w:rsidP="00B61C2D">
      <w:pPr>
        <w:spacing w:after="0" w:line="240" w:lineRule="auto"/>
        <w:ind w:firstLine="720"/>
        <w:jc w:val="both"/>
        <w:rPr>
          <w:b/>
        </w:rPr>
      </w:pPr>
    </w:p>
    <w:p w:rsidR="006C54A1" w:rsidRDefault="006C54A1" w:rsidP="008A0807">
      <w:pPr>
        <w:spacing w:after="0" w:line="240" w:lineRule="auto"/>
        <w:jc w:val="both"/>
        <w:rPr>
          <w:b/>
          <w:bCs/>
        </w:rPr>
      </w:pPr>
      <w:r>
        <w:tab/>
        <w:t xml:space="preserve">                                                       ###</w:t>
      </w:r>
    </w:p>
    <w:sectPr w:rsidR="006C54A1" w:rsidSect="001E28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10" w:rsidRDefault="00254B10" w:rsidP="0031243A">
      <w:pPr>
        <w:spacing w:after="0" w:line="240" w:lineRule="auto"/>
      </w:pPr>
      <w:r>
        <w:separator/>
      </w:r>
    </w:p>
  </w:endnote>
  <w:endnote w:type="continuationSeparator" w:id="0">
    <w:p w:rsidR="00254B10" w:rsidRDefault="00254B10" w:rsidP="0031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1B" w:rsidRPr="00CC5F26" w:rsidRDefault="003A511B" w:rsidP="003A511B">
    <w:pPr>
      <w:pStyle w:val="Footer"/>
      <w:jc w:val="center"/>
      <w:rPr>
        <w:sz w:val="20"/>
      </w:rPr>
    </w:pPr>
    <w:r w:rsidRPr="00CC5F26">
      <w:rPr>
        <w:sz w:val="20"/>
      </w:rPr>
      <w:t>Sponsorship by the Early Learning Coalition of Polk County and Florida’s Office of Early Learning</w:t>
    </w:r>
  </w:p>
  <w:p w:rsidR="00CC5F26" w:rsidRPr="003A511B" w:rsidRDefault="00CC5F26" w:rsidP="003A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10" w:rsidRDefault="00254B10" w:rsidP="0031243A">
      <w:pPr>
        <w:spacing w:after="0" w:line="240" w:lineRule="auto"/>
      </w:pPr>
      <w:r>
        <w:separator/>
      </w:r>
    </w:p>
  </w:footnote>
  <w:footnote w:type="continuationSeparator" w:id="0">
    <w:p w:rsidR="00254B10" w:rsidRDefault="00254B10" w:rsidP="00312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3A" w:rsidRDefault="001A1E68" w:rsidP="0031243A">
    <w:pPr>
      <w:pStyle w:val="Header"/>
      <w:jc w:val="center"/>
    </w:pPr>
    <w:r>
      <w:rPr>
        <w:noProof/>
      </w:rPr>
      <mc:AlternateContent>
        <mc:Choice Requires="wps">
          <w:drawing>
            <wp:anchor distT="0" distB="0" distL="114300" distR="114300" simplePos="0" relativeHeight="251659264" behindDoc="0" locked="0" layoutInCell="1" allowOverlap="1" wp14:anchorId="3BF5B3CF" wp14:editId="5BFFD22E">
              <wp:simplePos x="0" y="0"/>
              <wp:positionH relativeFrom="column">
                <wp:posOffset>2942648</wp:posOffset>
              </wp:positionH>
              <wp:positionV relativeFrom="paragraph">
                <wp:posOffset>999490</wp:posOffset>
              </wp:positionV>
              <wp:extent cx="2374265" cy="140398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A1E68" w:rsidRPr="001A1E68" w:rsidRDefault="001A1E68">
                          <w:pPr>
                            <w:rPr>
                              <w:color w:val="0060A8"/>
                            </w:rPr>
                          </w:pPr>
                          <w:r w:rsidRPr="001A1E68">
                            <w:rPr>
                              <w:color w:val="0060A8"/>
                            </w:rPr>
                            <w:t>www.elcpolk.org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7pt;margin-top:7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" stroked="f">
              <v:textbox style="mso-fit-shape-to-text:t">
                <w:txbxContent>
                  <w:p w:rsidR="001A1E68" w:rsidRPr="001A1E68" w:rsidRDefault="001A1E68">
                    <w:pPr>
                      <w:rPr>
                        <w:color w:val="0060A8"/>
                      </w:rPr>
                    </w:pPr>
                    <w:r w:rsidRPr="001A1E68">
                      <w:rPr>
                        <w:color w:val="0060A8"/>
                      </w:rPr>
                      <w:t>www.elcpolk.org</w:t>
                    </w:r>
                  </w:p>
                </w:txbxContent>
              </v:textbox>
            </v:shape>
          </w:pict>
        </mc:Fallback>
      </mc:AlternateContent>
    </w:r>
    <w:r w:rsidR="00686C5F">
      <w:rPr>
        <w:noProof/>
      </w:rPr>
      <w:drawing>
        <wp:inline distT="0" distB="0" distL="0" distR="0" wp14:anchorId="002F2195" wp14:editId="2B27EFB4">
          <wp:extent cx="4417621" cy="1258784"/>
          <wp:effectExtent l="0" t="0" r="2540" b="0"/>
          <wp:docPr id="1" name="Picture 1" descr="C:\Users\avalons\AppData\Local\Microsoft\Windows\Temporary Internet Files\Content.Word\ELC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ons\AppData\Local\Microsoft\Windows\Temporary Internet Files\Content.Word\ELC Fu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398" cy="1260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E4159"/>
    <w:multiLevelType w:val="hybridMultilevel"/>
    <w:tmpl w:val="533200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C"/>
    <w:rsid w:val="00013B6A"/>
    <w:rsid w:val="000232FA"/>
    <w:rsid w:val="000332E5"/>
    <w:rsid w:val="00072F9A"/>
    <w:rsid w:val="00085484"/>
    <w:rsid w:val="000968FD"/>
    <w:rsid w:val="000974FC"/>
    <w:rsid w:val="000A2936"/>
    <w:rsid w:val="000A2CE1"/>
    <w:rsid w:val="000C47C3"/>
    <w:rsid w:val="000E03AF"/>
    <w:rsid w:val="000E7FF8"/>
    <w:rsid w:val="000F7A96"/>
    <w:rsid w:val="00113DC2"/>
    <w:rsid w:val="00132B04"/>
    <w:rsid w:val="00136019"/>
    <w:rsid w:val="00136726"/>
    <w:rsid w:val="00140C63"/>
    <w:rsid w:val="00140CB9"/>
    <w:rsid w:val="0015619A"/>
    <w:rsid w:val="001654AE"/>
    <w:rsid w:val="00166C0C"/>
    <w:rsid w:val="001768C5"/>
    <w:rsid w:val="00182518"/>
    <w:rsid w:val="001A1E68"/>
    <w:rsid w:val="001E28B9"/>
    <w:rsid w:val="001E7C1E"/>
    <w:rsid w:val="001F2EBD"/>
    <w:rsid w:val="00214120"/>
    <w:rsid w:val="002266B9"/>
    <w:rsid w:val="0023582D"/>
    <w:rsid w:val="0025109D"/>
    <w:rsid w:val="00254B10"/>
    <w:rsid w:val="00256894"/>
    <w:rsid w:val="0028525B"/>
    <w:rsid w:val="002877DD"/>
    <w:rsid w:val="002A1002"/>
    <w:rsid w:val="002A7624"/>
    <w:rsid w:val="002B1A1E"/>
    <w:rsid w:val="002D70D6"/>
    <w:rsid w:val="002E2B83"/>
    <w:rsid w:val="002E394D"/>
    <w:rsid w:val="002E599C"/>
    <w:rsid w:val="002F1821"/>
    <w:rsid w:val="002F5718"/>
    <w:rsid w:val="00311084"/>
    <w:rsid w:val="0031243A"/>
    <w:rsid w:val="003772B7"/>
    <w:rsid w:val="003829A1"/>
    <w:rsid w:val="00386F4E"/>
    <w:rsid w:val="00393BDD"/>
    <w:rsid w:val="00397440"/>
    <w:rsid w:val="003A0DFE"/>
    <w:rsid w:val="003A405D"/>
    <w:rsid w:val="003A511B"/>
    <w:rsid w:val="003B105C"/>
    <w:rsid w:val="003D0373"/>
    <w:rsid w:val="003F42D3"/>
    <w:rsid w:val="00402638"/>
    <w:rsid w:val="00405094"/>
    <w:rsid w:val="00425B2A"/>
    <w:rsid w:val="00447BCF"/>
    <w:rsid w:val="0045360F"/>
    <w:rsid w:val="00496B26"/>
    <w:rsid w:val="004A1A11"/>
    <w:rsid w:val="004A4D6F"/>
    <w:rsid w:val="004A54EF"/>
    <w:rsid w:val="004D38AA"/>
    <w:rsid w:val="00552392"/>
    <w:rsid w:val="00552734"/>
    <w:rsid w:val="005847E4"/>
    <w:rsid w:val="005C4419"/>
    <w:rsid w:val="005D1476"/>
    <w:rsid w:val="005E4F35"/>
    <w:rsid w:val="006059E1"/>
    <w:rsid w:val="00636EC5"/>
    <w:rsid w:val="006445F9"/>
    <w:rsid w:val="00673401"/>
    <w:rsid w:val="00673616"/>
    <w:rsid w:val="00685463"/>
    <w:rsid w:val="00686C5F"/>
    <w:rsid w:val="00694939"/>
    <w:rsid w:val="006A1A1C"/>
    <w:rsid w:val="006C54A1"/>
    <w:rsid w:val="006D71BE"/>
    <w:rsid w:val="006F5F59"/>
    <w:rsid w:val="007015BE"/>
    <w:rsid w:val="007109BD"/>
    <w:rsid w:val="00710F8C"/>
    <w:rsid w:val="00713510"/>
    <w:rsid w:val="00735BD2"/>
    <w:rsid w:val="00745601"/>
    <w:rsid w:val="00750D7D"/>
    <w:rsid w:val="00756C4B"/>
    <w:rsid w:val="00774C27"/>
    <w:rsid w:val="0079199F"/>
    <w:rsid w:val="007B438D"/>
    <w:rsid w:val="007B43F6"/>
    <w:rsid w:val="007D4F6D"/>
    <w:rsid w:val="007D65B2"/>
    <w:rsid w:val="007D7AC9"/>
    <w:rsid w:val="008119A7"/>
    <w:rsid w:val="00812024"/>
    <w:rsid w:val="00814CBB"/>
    <w:rsid w:val="00821B68"/>
    <w:rsid w:val="00832ED9"/>
    <w:rsid w:val="00841C96"/>
    <w:rsid w:val="00851A3A"/>
    <w:rsid w:val="0089558F"/>
    <w:rsid w:val="008A0807"/>
    <w:rsid w:val="008B0F8D"/>
    <w:rsid w:val="008B7ECC"/>
    <w:rsid w:val="008C3520"/>
    <w:rsid w:val="008C4B20"/>
    <w:rsid w:val="008F61D0"/>
    <w:rsid w:val="00901C9C"/>
    <w:rsid w:val="00901DB0"/>
    <w:rsid w:val="00901F3B"/>
    <w:rsid w:val="00936D48"/>
    <w:rsid w:val="0094595E"/>
    <w:rsid w:val="00946EBE"/>
    <w:rsid w:val="0095622E"/>
    <w:rsid w:val="00984776"/>
    <w:rsid w:val="00991237"/>
    <w:rsid w:val="00991DCE"/>
    <w:rsid w:val="009B41AB"/>
    <w:rsid w:val="009D122D"/>
    <w:rsid w:val="009F3FAB"/>
    <w:rsid w:val="009F7596"/>
    <w:rsid w:val="00A325AF"/>
    <w:rsid w:val="00A464ED"/>
    <w:rsid w:val="00A5341F"/>
    <w:rsid w:val="00AB057A"/>
    <w:rsid w:val="00AC6F08"/>
    <w:rsid w:val="00B00EA2"/>
    <w:rsid w:val="00B24DDD"/>
    <w:rsid w:val="00B26AD1"/>
    <w:rsid w:val="00B613EA"/>
    <w:rsid w:val="00B61C2D"/>
    <w:rsid w:val="00B712F0"/>
    <w:rsid w:val="00B93448"/>
    <w:rsid w:val="00B93720"/>
    <w:rsid w:val="00BB0D5E"/>
    <w:rsid w:val="00BC3831"/>
    <w:rsid w:val="00BE7809"/>
    <w:rsid w:val="00C0774C"/>
    <w:rsid w:val="00C1603F"/>
    <w:rsid w:val="00C42531"/>
    <w:rsid w:val="00C5263B"/>
    <w:rsid w:val="00C64A6E"/>
    <w:rsid w:val="00C67CB0"/>
    <w:rsid w:val="00C74803"/>
    <w:rsid w:val="00C77166"/>
    <w:rsid w:val="00C77780"/>
    <w:rsid w:val="00CB1F82"/>
    <w:rsid w:val="00CC5F26"/>
    <w:rsid w:val="00CD0112"/>
    <w:rsid w:val="00CE3F5F"/>
    <w:rsid w:val="00CF71EC"/>
    <w:rsid w:val="00D2327F"/>
    <w:rsid w:val="00D23CFE"/>
    <w:rsid w:val="00D325A3"/>
    <w:rsid w:val="00D41C6C"/>
    <w:rsid w:val="00D45C3C"/>
    <w:rsid w:val="00D52A3D"/>
    <w:rsid w:val="00D61AEB"/>
    <w:rsid w:val="00D8451D"/>
    <w:rsid w:val="00DD2513"/>
    <w:rsid w:val="00DE4D8D"/>
    <w:rsid w:val="00E02C12"/>
    <w:rsid w:val="00E160A9"/>
    <w:rsid w:val="00E57A81"/>
    <w:rsid w:val="00E62F08"/>
    <w:rsid w:val="00E64FA9"/>
    <w:rsid w:val="00E66A1F"/>
    <w:rsid w:val="00E80F23"/>
    <w:rsid w:val="00E8257E"/>
    <w:rsid w:val="00E917E5"/>
    <w:rsid w:val="00E94B1B"/>
    <w:rsid w:val="00EA1AF9"/>
    <w:rsid w:val="00EA69FA"/>
    <w:rsid w:val="00EC0EB0"/>
    <w:rsid w:val="00EC1B2D"/>
    <w:rsid w:val="00EE6503"/>
    <w:rsid w:val="00EF194F"/>
    <w:rsid w:val="00F01B00"/>
    <w:rsid w:val="00F60181"/>
    <w:rsid w:val="00FC4794"/>
    <w:rsid w:val="00FC5FD5"/>
    <w:rsid w:val="00FD6F58"/>
    <w:rsid w:val="00FE001F"/>
    <w:rsid w:val="00FE67F4"/>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1EC"/>
    <w:rPr>
      <w:color w:val="0000FF" w:themeColor="hyperlink"/>
      <w:u w:val="single"/>
    </w:rPr>
  </w:style>
  <w:style w:type="paragraph" w:styleId="BalloonText">
    <w:name w:val="Balloon Text"/>
    <w:basedOn w:val="Normal"/>
    <w:link w:val="BalloonTextChar"/>
    <w:uiPriority w:val="99"/>
    <w:semiHidden/>
    <w:unhideWhenUsed/>
    <w:rsid w:val="0031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3A"/>
    <w:rPr>
      <w:rFonts w:ascii="Tahoma" w:hAnsi="Tahoma" w:cs="Tahoma"/>
      <w:sz w:val="16"/>
      <w:szCs w:val="16"/>
    </w:rPr>
  </w:style>
  <w:style w:type="paragraph" w:styleId="Header">
    <w:name w:val="header"/>
    <w:basedOn w:val="Normal"/>
    <w:link w:val="HeaderChar"/>
    <w:uiPriority w:val="99"/>
    <w:unhideWhenUsed/>
    <w:rsid w:val="0031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3A"/>
  </w:style>
  <w:style w:type="paragraph" w:styleId="Footer">
    <w:name w:val="footer"/>
    <w:basedOn w:val="Normal"/>
    <w:link w:val="FooterChar"/>
    <w:uiPriority w:val="99"/>
    <w:unhideWhenUsed/>
    <w:rsid w:val="0031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43A"/>
  </w:style>
  <w:style w:type="paragraph" w:styleId="ListParagraph">
    <w:name w:val="List Paragraph"/>
    <w:basedOn w:val="Normal"/>
    <w:uiPriority w:val="34"/>
    <w:qFormat/>
    <w:rsid w:val="00EC1B2D"/>
    <w:pPr>
      <w:spacing w:after="160" w:line="256" w:lineRule="auto"/>
      <w:ind w:left="720"/>
      <w:contextualSpacing/>
    </w:pPr>
    <w:rPr>
      <w:rFonts w:asciiTheme="minorHAnsi" w:hAnsiTheme="minorHAnsi"/>
    </w:rPr>
  </w:style>
  <w:style w:type="character" w:styleId="Strong">
    <w:name w:val="Strong"/>
    <w:basedOn w:val="DefaultParagraphFont"/>
    <w:uiPriority w:val="22"/>
    <w:qFormat/>
    <w:rsid w:val="000F7A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1EC"/>
    <w:rPr>
      <w:color w:val="0000FF" w:themeColor="hyperlink"/>
      <w:u w:val="single"/>
    </w:rPr>
  </w:style>
  <w:style w:type="paragraph" w:styleId="BalloonText">
    <w:name w:val="Balloon Text"/>
    <w:basedOn w:val="Normal"/>
    <w:link w:val="BalloonTextChar"/>
    <w:uiPriority w:val="99"/>
    <w:semiHidden/>
    <w:unhideWhenUsed/>
    <w:rsid w:val="0031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3A"/>
    <w:rPr>
      <w:rFonts w:ascii="Tahoma" w:hAnsi="Tahoma" w:cs="Tahoma"/>
      <w:sz w:val="16"/>
      <w:szCs w:val="16"/>
    </w:rPr>
  </w:style>
  <w:style w:type="paragraph" w:styleId="Header">
    <w:name w:val="header"/>
    <w:basedOn w:val="Normal"/>
    <w:link w:val="HeaderChar"/>
    <w:uiPriority w:val="99"/>
    <w:unhideWhenUsed/>
    <w:rsid w:val="0031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3A"/>
  </w:style>
  <w:style w:type="paragraph" w:styleId="Footer">
    <w:name w:val="footer"/>
    <w:basedOn w:val="Normal"/>
    <w:link w:val="FooterChar"/>
    <w:uiPriority w:val="99"/>
    <w:unhideWhenUsed/>
    <w:rsid w:val="0031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43A"/>
  </w:style>
  <w:style w:type="paragraph" w:styleId="ListParagraph">
    <w:name w:val="List Paragraph"/>
    <w:basedOn w:val="Normal"/>
    <w:uiPriority w:val="34"/>
    <w:qFormat/>
    <w:rsid w:val="00EC1B2D"/>
    <w:pPr>
      <w:spacing w:after="160" w:line="256" w:lineRule="auto"/>
      <w:ind w:left="720"/>
      <w:contextualSpacing/>
    </w:pPr>
    <w:rPr>
      <w:rFonts w:asciiTheme="minorHAnsi" w:hAnsiTheme="minorHAnsi"/>
    </w:rPr>
  </w:style>
  <w:style w:type="character" w:styleId="Strong">
    <w:name w:val="Strong"/>
    <w:basedOn w:val="DefaultParagraphFont"/>
    <w:uiPriority w:val="22"/>
    <w:qFormat/>
    <w:rsid w:val="000F7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7199">
      <w:bodyDiv w:val="1"/>
      <w:marLeft w:val="0"/>
      <w:marRight w:val="0"/>
      <w:marTop w:val="0"/>
      <w:marBottom w:val="0"/>
      <w:divBdr>
        <w:top w:val="none" w:sz="0" w:space="0" w:color="auto"/>
        <w:left w:val="none" w:sz="0" w:space="0" w:color="auto"/>
        <w:bottom w:val="none" w:sz="0" w:space="0" w:color="auto"/>
        <w:right w:val="none" w:sz="0" w:space="0" w:color="auto"/>
      </w:divBdr>
    </w:div>
    <w:div w:id="921648377">
      <w:bodyDiv w:val="1"/>
      <w:marLeft w:val="0"/>
      <w:marRight w:val="0"/>
      <w:marTop w:val="0"/>
      <w:marBottom w:val="0"/>
      <w:divBdr>
        <w:top w:val="none" w:sz="0" w:space="0" w:color="auto"/>
        <w:left w:val="none" w:sz="0" w:space="0" w:color="auto"/>
        <w:bottom w:val="none" w:sz="0" w:space="0" w:color="auto"/>
        <w:right w:val="none" w:sz="0" w:space="0" w:color="auto"/>
      </w:divBdr>
    </w:div>
    <w:div w:id="1616063617">
      <w:bodyDiv w:val="1"/>
      <w:marLeft w:val="0"/>
      <w:marRight w:val="0"/>
      <w:marTop w:val="0"/>
      <w:marBottom w:val="0"/>
      <w:divBdr>
        <w:top w:val="none" w:sz="0" w:space="0" w:color="auto"/>
        <w:left w:val="none" w:sz="0" w:space="0" w:color="auto"/>
        <w:bottom w:val="none" w:sz="0" w:space="0" w:color="auto"/>
        <w:right w:val="none" w:sz="0" w:space="0" w:color="auto"/>
      </w:divBdr>
    </w:div>
    <w:div w:id="1680618220">
      <w:bodyDiv w:val="1"/>
      <w:marLeft w:val="0"/>
      <w:marRight w:val="0"/>
      <w:marTop w:val="0"/>
      <w:marBottom w:val="0"/>
      <w:divBdr>
        <w:top w:val="none" w:sz="0" w:space="0" w:color="auto"/>
        <w:left w:val="none" w:sz="0" w:space="0" w:color="auto"/>
        <w:bottom w:val="none" w:sz="0" w:space="0" w:color="auto"/>
        <w:right w:val="none" w:sz="0" w:space="0" w:color="auto"/>
      </w:divBdr>
    </w:div>
    <w:div w:id="1938710571">
      <w:bodyDiv w:val="1"/>
      <w:marLeft w:val="0"/>
      <w:marRight w:val="0"/>
      <w:marTop w:val="0"/>
      <w:marBottom w:val="0"/>
      <w:divBdr>
        <w:top w:val="none" w:sz="0" w:space="0" w:color="auto"/>
        <w:left w:val="none" w:sz="0" w:space="0" w:color="auto"/>
        <w:bottom w:val="none" w:sz="0" w:space="0" w:color="auto"/>
        <w:right w:val="none" w:sz="0" w:space="0" w:color="auto"/>
      </w:divBdr>
    </w:div>
    <w:div w:id="20679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greggh</dc:creator>
  <cp:lastModifiedBy>Belinda Kramer</cp:lastModifiedBy>
  <cp:revision>2</cp:revision>
  <cp:lastPrinted>2019-02-07T17:33:00Z</cp:lastPrinted>
  <dcterms:created xsi:type="dcterms:W3CDTF">2020-02-24T17:01:00Z</dcterms:created>
  <dcterms:modified xsi:type="dcterms:W3CDTF">2020-02-24T17:01:00Z</dcterms:modified>
</cp:coreProperties>
</file>